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B7CD1" w14:textId="77777777" w:rsidR="00027B83" w:rsidRPr="00906B4B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b/>
          <w:bCs/>
          <w:caps/>
          <w:sz w:val="22"/>
          <w:szCs w:val="22"/>
        </w:rPr>
      </w:pPr>
      <w:r w:rsidRPr="00906B4B">
        <w:rPr>
          <w:rFonts w:ascii="Tahoma" w:hAnsi="Tahoma" w:cs="Tahoma"/>
          <w:b/>
          <w:bCs/>
          <w:caps/>
          <w:sz w:val="22"/>
          <w:szCs w:val="22"/>
        </w:rPr>
        <w:t>paslaugų pirkimo-pardavimo sutarties Specialiosios sąlygos</w:t>
      </w:r>
    </w:p>
    <w:p w14:paraId="37900D82" w14:textId="77777777" w:rsidR="00027B83" w:rsidRPr="00906B4B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rFonts w:ascii="Tahoma" w:hAnsi="Tahoma" w:cs="Tahoma"/>
          <w:b/>
          <w:bCs/>
          <w:caps/>
          <w:sz w:val="22"/>
          <w:szCs w:val="22"/>
        </w:rPr>
      </w:pPr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035"/>
        <w:gridCol w:w="19"/>
        <w:gridCol w:w="1984"/>
        <w:gridCol w:w="553"/>
        <w:gridCol w:w="2282"/>
        <w:gridCol w:w="226"/>
        <w:gridCol w:w="2039"/>
      </w:tblGrid>
      <w:tr w:rsidR="005A7F3F" w:rsidRPr="00906B4B" w14:paraId="3FB7ADBF" w14:textId="77777777" w:rsidTr="00672332">
        <w:tc>
          <w:tcPr>
            <w:tcW w:w="2060" w:type="dxa"/>
          </w:tcPr>
          <w:p w14:paraId="60C01E4C" w14:textId="77777777" w:rsidR="00894CC1" w:rsidRPr="00906B4B" w:rsidRDefault="00894CC1" w:rsidP="00894CC1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8138" w:type="dxa"/>
            <w:gridSpan w:val="7"/>
            <w:vAlign w:val="center"/>
          </w:tcPr>
          <w:p w14:paraId="45574325" w14:textId="4B4797BF" w:rsidR="00894CC1" w:rsidRPr="00906B4B" w:rsidRDefault="003B6BA8" w:rsidP="00894CC1">
            <w:pPr>
              <w:jc w:val="both"/>
              <w:rPr>
                <w:rFonts w:ascii="Tahoma" w:eastAsia="Tahoma" w:hAnsi="Tahoma" w:cs="Tahoma"/>
                <w:kern w:val="2"/>
                <w:sz w:val="22"/>
                <w:szCs w:val="22"/>
              </w:rPr>
            </w:pPr>
            <w:r w:rsidRPr="003B6BA8">
              <w:rPr>
                <w:rFonts w:ascii="Tahoma" w:eastAsia="Tahoma" w:hAnsi="Tahoma" w:cs="Tahoma"/>
                <w:sz w:val="22"/>
                <w:szCs w:val="22"/>
              </w:rPr>
              <w:t>Nacionalinio statybos informacijos klasifikatoriaus (NSIK) statybinių medžiagų ontologijos ekspertinės, analitinės ir sudarymo paslaugos</w:t>
            </w:r>
          </w:p>
        </w:tc>
      </w:tr>
      <w:tr w:rsidR="00027B83" w:rsidRPr="00906B4B" w14:paraId="3E16C8ED" w14:textId="77777777" w:rsidTr="00741274">
        <w:tc>
          <w:tcPr>
            <w:tcW w:w="10198" w:type="dxa"/>
            <w:gridSpan w:val="8"/>
          </w:tcPr>
          <w:p w14:paraId="113BCC3C" w14:textId="77777777" w:rsidR="00027B83" w:rsidRPr="00906B4B" w:rsidRDefault="000B0897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1. SUTARTIES ŠALYS</w:t>
            </w:r>
          </w:p>
        </w:tc>
      </w:tr>
      <w:tr w:rsidR="00741274" w:rsidRPr="00906B4B" w14:paraId="17236BC9" w14:textId="77777777" w:rsidTr="00672332"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FDF9" w14:textId="77777777" w:rsidR="00715365" w:rsidRPr="00906B4B" w:rsidRDefault="00715365" w:rsidP="00715365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EE8" w14:textId="77777777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1116" w14:textId="21EE1393" w:rsidR="00715365" w:rsidRPr="00906B4B" w:rsidRDefault="002D78D0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Viešoji įstaiga Statybos sektoriaus vystymo agentūra</w:t>
            </w:r>
          </w:p>
        </w:tc>
      </w:tr>
      <w:tr w:rsidR="00741274" w:rsidRPr="00906B4B" w14:paraId="16D6C78C" w14:textId="77777777" w:rsidTr="00672332">
        <w:tc>
          <w:tcPr>
            <w:tcW w:w="2060" w:type="dxa"/>
            <w:vMerge/>
          </w:tcPr>
          <w:p w14:paraId="44EABBFC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94B3" w14:textId="77777777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9547" w14:textId="47C8FEE0" w:rsidR="00715365" w:rsidRPr="00906B4B" w:rsidRDefault="002410F2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305997589 </w:t>
            </w:r>
          </w:p>
        </w:tc>
      </w:tr>
      <w:tr w:rsidR="00873255" w:rsidRPr="00906B4B" w14:paraId="1AF6A6B5" w14:textId="77777777" w:rsidTr="00672332">
        <w:tc>
          <w:tcPr>
            <w:tcW w:w="2060" w:type="dxa"/>
            <w:vMerge/>
          </w:tcPr>
          <w:p w14:paraId="48B1F7FC" w14:textId="77777777" w:rsidR="00873255" w:rsidRPr="00906B4B" w:rsidRDefault="00873255" w:rsidP="0087325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6C3D" w14:textId="77777777" w:rsidR="00873255" w:rsidRPr="00906B4B" w:rsidRDefault="00873255" w:rsidP="0087325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5D5E" w14:textId="4ED697A4" w:rsidR="00873255" w:rsidRPr="00906B4B" w:rsidRDefault="00873255" w:rsidP="00873255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Sėlių g. 66, 08109 Vilnius </w:t>
            </w:r>
          </w:p>
        </w:tc>
      </w:tr>
      <w:tr w:rsidR="00741274" w:rsidRPr="00906B4B" w14:paraId="6D01DA37" w14:textId="77777777" w:rsidTr="00672332">
        <w:tc>
          <w:tcPr>
            <w:tcW w:w="2060" w:type="dxa"/>
            <w:vMerge/>
          </w:tcPr>
          <w:p w14:paraId="03663324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A733" w14:textId="77777777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0F11" w14:textId="18FCC144" w:rsidR="00715365" w:rsidRPr="00906B4B" w:rsidRDefault="00F74C49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LT100015509111</w:t>
            </w:r>
          </w:p>
        </w:tc>
      </w:tr>
      <w:tr w:rsidR="00741274" w:rsidRPr="00906B4B" w14:paraId="2C8204E1" w14:textId="77777777" w:rsidTr="00672332">
        <w:tc>
          <w:tcPr>
            <w:tcW w:w="2060" w:type="dxa"/>
            <w:vMerge/>
          </w:tcPr>
          <w:p w14:paraId="7B1D550E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FBA3" w14:textId="77777777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784D" w14:textId="419D73B5" w:rsidR="00715365" w:rsidRPr="00906B4B" w:rsidRDefault="002470B7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LT02 7044 0901 0294 0971 </w:t>
            </w:r>
          </w:p>
        </w:tc>
      </w:tr>
      <w:tr w:rsidR="00741274" w:rsidRPr="00906B4B" w14:paraId="46C95F29" w14:textId="77777777" w:rsidTr="00672332">
        <w:tc>
          <w:tcPr>
            <w:tcW w:w="2060" w:type="dxa"/>
            <w:vMerge/>
          </w:tcPr>
          <w:p w14:paraId="1301FC97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DFF5" w14:textId="54DD63B0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</w:t>
            </w:r>
            <w:r w:rsidR="00F74C49" w:rsidRPr="00906B4B">
              <w:rPr>
                <w:rFonts w:ascii="Tahoma" w:hAnsi="Tahoma" w:cs="Tahoma"/>
                <w:kern w:val="2"/>
                <w:sz w:val="22"/>
                <w:szCs w:val="22"/>
              </w:rPr>
              <w:t>6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Bankas, banko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8F33" w14:textId="3AD429D1" w:rsidR="00715365" w:rsidRPr="00906B4B" w:rsidRDefault="002470B7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SEB bank</w:t>
            </w:r>
            <w:r w:rsidR="0018483B"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as, banko kodas </w:t>
            </w:r>
            <w:r w:rsidR="00A5429E" w:rsidRPr="00906B4B">
              <w:rPr>
                <w:rFonts w:ascii="Tahoma" w:hAnsi="Tahoma" w:cs="Tahoma"/>
                <w:kern w:val="2"/>
                <w:sz w:val="22"/>
                <w:szCs w:val="22"/>
              </w:rPr>
              <w:t>70440</w:t>
            </w:r>
          </w:p>
        </w:tc>
      </w:tr>
      <w:tr w:rsidR="00741274" w:rsidRPr="00906B4B" w14:paraId="577A3FC6" w14:textId="77777777" w:rsidTr="00672332">
        <w:tc>
          <w:tcPr>
            <w:tcW w:w="2060" w:type="dxa"/>
            <w:vMerge/>
          </w:tcPr>
          <w:p w14:paraId="3654743F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723F" w14:textId="7EDACD8B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1.1.8. Telefonas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C12A" w14:textId="7485EFE7" w:rsidR="00715365" w:rsidRPr="00906B4B" w:rsidRDefault="00887D00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+370 700 15100 </w:t>
            </w:r>
          </w:p>
        </w:tc>
      </w:tr>
      <w:tr w:rsidR="00741274" w:rsidRPr="00906B4B" w14:paraId="15E23FAC" w14:textId="77777777" w:rsidTr="00672332">
        <w:tc>
          <w:tcPr>
            <w:tcW w:w="2060" w:type="dxa"/>
            <w:vMerge/>
          </w:tcPr>
          <w:p w14:paraId="07ED6EC4" w14:textId="77777777" w:rsidR="00715365" w:rsidRPr="00906B4B" w:rsidRDefault="00715365" w:rsidP="00715365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14E5" w14:textId="2B0C3CD7" w:rsidR="00715365" w:rsidRPr="00906B4B" w:rsidRDefault="00715365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1.1.9. El. paštas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57CD" w14:textId="65AC2EF3" w:rsidR="00715365" w:rsidRPr="00906B4B" w:rsidRDefault="00FA5B00" w:rsidP="005A7F3F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  <w:lang w:val="pt-BR"/>
              </w:rPr>
              <w:t>agentura@ssva.lt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 </w:t>
            </w:r>
          </w:p>
        </w:tc>
      </w:tr>
      <w:tr w:rsidR="00741274" w:rsidRPr="00906B4B" w14:paraId="28249A6B" w14:textId="77777777" w:rsidTr="00672332">
        <w:tc>
          <w:tcPr>
            <w:tcW w:w="2060" w:type="dxa"/>
            <w:vMerge/>
          </w:tcPr>
          <w:p w14:paraId="23B1680D" w14:textId="77777777" w:rsidR="00027B83" w:rsidRPr="00906B4B" w:rsidRDefault="00027B83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87E6" w14:textId="2F21EE42" w:rsidR="00027B83" w:rsidRPr="00906B4B" w:rsidRDefault="000B0897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</w:t>
            </w:r>
            <w:r w:rsidR="00715365" w:rsidRPr="00906B4B">
              <w:rPr>
                <w:rFonts w:ascii="Tahoma" w:hAnsi="Tahoma" w:cs="Tahoma"/>
                <w:kern w:val="2"/>
                <w:sz w:val="22"/>
                <w:szCs w:val="22"/>
              </w:rPr>
              <w:t>10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. Šalies atstovas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5FD7" w14:textId="56D60403" w:rsidR="00027B83" w:rsidRPr="00906B4B" w:rsidRDefault="00D34884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493CB034" w14:textId="77777777" w:rsidTr="00672332">
        <w:tc>
          <w:tcPr>
            <w:tcW w:w="2060" w:type="dxa"/>
            <w:vMerge/>
          </w:tcPr>
          <w:p w14:paraId="1F44B026" w14:textId="77777777" w:rsidR="00027B83" w:rsidRPr="00906B4B" w:rsidRDefault="00027B83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5AE7" w14:textId="44B6B1C9" w:rsidR="00027B83" w:rsidRPr="00906B4B" w:rsidRDefault="000B0897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1.1.1</w:t>
            </w:r>
            <w:r w:rsidR="00715365" w:rsidRPr="00906B4B">
              <w:rPr>
                <w:rFonts w:ascii="Tahoma" w:hAnsi="Tahoma" w:cs="Tahoma"/>
                <w:kern w:val="2"/>
                <w:sz w:val="22"/>
                <w:szCs w:val="22"/>
              </w:rPr>
              <w:t>1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. Atstovavimo pagrindas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1321" w14:textId="443A5766" w:rsidR="00027B83" w:rsidRPr="00906B4B" w:rsidRDefault="00D34884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6222B493" w14:textId="77777777" w:rsidTr="00672332"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27DD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1.2. Tiekėjas</w:t>
            </w:r>
          </w:p>
          <w:p w14:paraId="2BF381BC" w14:textId="77777777" w:rsidR="005A7F3F" w:rsidRPr="00906B4B" w:rsidRDefault="005A7F3F" w:rsidP="005A7F3F">
            <w:pPr>
              <w:jc w:val="both"/>
              <w:rPr>
                <w:rFonts w:ascii="Tahoma" w:hAnsi="Tahoma" w:cs="Tahoma"/>
                <w:bCs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color w:val="0070C0"/>
                <w:kern w:val="2"/>
                <w:sz w:val="22"/>
                <w:szCs w:val="22"/>
              </w:rPr>
              <w:t>(jei Tiekėjas yra fizinis asmuo, skiltys atitinkamai pakoreguojamos.</w:t>
            </w:r>
          </w:p>
          <w:p w14:paraId="31F5A07D" w14:textId="0609A972" w:rsidR="00346F58" w:rsidRPr="00906B4B" w:rsidRDefault="005A7F3F" w:rsidP="00741274">
            <w:pPr>
              <w:jc w:val="both"/>
              <w:rPr>
                <w:rFonts w:ascii="Tahoma" w:hAnsi="Tahoma" w:cs="Tahoma"/>
                <w:bCs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color w:val="0070C0"/>
                <w:kern w:val="2"/>
                <w:sz w:val="22"/>
                <w:szCs w:val="22"/>
              </w:rPr>
              <w:t>Jei Tiekėjas yra tiekėjų grupė, skiltys pildomos įterpiant kiekvieno grupės nario informaciją)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B0D4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918E" w14:textId="27FCF2F6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0D2A7263" w14:textId="77777777" w:rsidTr="00672332">
        <w:tc>
          <w:tcPr>
            <w:tcW w:w="2060" w:type="dxa"/>
            <w:vMerge/>
          </w:tcPr>
          <w:p w14:paraId="687649E3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652E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55C6" w14:textId="6B7A2125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25CDDEBA" w14:textId="77777777" w:rsidTr="00672332">
        <w:tc>
          <w:tcPr>
            <w:tcW w:w="2060" w:type="dxa"/>
            <w:vMerge/>
          </w:tcPr>
          <w:p w14:paraId="3072F132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CB9A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B4E1" w14:textId="07A9259B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5227C0FB" w14:textId="77777777" w:rsidTr="00672332">
        <w:tc>
          <w:tcPr>
            <w:tcW w:w="2060" w:type="dxa"/>
            <w:vMerge/>
          </w:tcPr>
          <w:p w14:paraId="65E647E1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96D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19A5" w14:textId="0F1B2838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418D4E2A" w14:textId="77777777" w:rsidTr="00672332">
        <w:tc>
          <w:tcPr>
            <w:tcW w:w="2060" w:type="dxa"/>
            <w:vMerge/>
          </w:tcPr>
          <w:p w14:paraId="5A23488E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5498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F901" w14:textId="2C277A5D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32229AE8" w14:textId="77777777" w:rsidTr="00672332">
        <w:tc>
          <w:tcPr>
            <w:tcW w:w="2060" w:type="dxa"/>
            <w:vMerge/>
          </w:tcPr>
          <w:p w14:paraId="64FC80F0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75AB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DEBF9" w14:textId="39F40E7C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7F880D9A" w14:textId="77777777" w:rsidTr="00672332">
        <w:tc>
          <w:tcPr>
            <w:tcW w:w="2060" w:type="dxa"/>
            <w:vMerge/>
          </w:tcPr>
          <w:p w14:paraId="749D7C09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6997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BDAA" w14:textId="46153B51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7B807942" w14:textId="77777777" w:rsidTr="00672332">
        <w:tc>
          <w:tcPr>
            <w:tcW w:w="2060" w:type="dxa"/>
            <w:vMerge/>
          </w:tcPr>
          <w:p w14:paraId="217ECDE6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BB43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B07C" w14:textId="6CE4FB4E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29E410D7" w14:textId="77777777" w:rsidTr="00672332">
        <w:tc>
          <w:tcPr>
            <w:tcW w:w="2060" w:type="dxa"/>
            <w:vMerge/>
          </w:tcPr>
          <w:p w14:paraId="0AB8CE9E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3DC4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7526" w14:textId="64619A47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741274" w:rsidRPr="00906B4B" w14:paraId="6A347145" w14:textId="77777777" w:rsidTr="00672332">
        <w:tc>
          <w:tcPr>
            <w:tcW w:w="2060" w:type="dxa"/>
            <w:vMerge/>
          </w:tcPr>
          <w:p w14:paraId="2D66E073" w14:textId="77777777" w:rsidR="00346F58" w:rsidRPr="00906B4B" w:rsidRDefault="00346F58" w:rsidP="00346F58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552C" w14:textId="77777777" w:rsidR="00346F58" w:rsidRPr="00906B4B" w:rsidRDefault="00346F58" w:rsidP="005A7F3F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4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5812" w14:textId="3A043CC3" w:rsidR="00346F58" w:rsidRPr="00906B4B" w:rsidRDefault="00346F58" w:rsidP="005A7F3F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įrašyti</w:t>
            </w:r>
          </w:p>
        </w:tc>
      </w:tr>
      <w:tr w:rsidR="00027B83" w:rsidRPr="00906B4B" w14:paraId="4F8EB5F0" w14:textId="77777777" w:rsidTr="00741274">
        <w:trPr>
          <w:trHeight w:val="300"/>
        </w:trPr>
        <w:tc>
          <w:tcPr>
            <w:tcW w:w="10198" w:type="dxa"/>
            <w:gridSpan w:val="8"/>
          </w:tcPr>
          <w:p w14:paraId="50079FEA" w14:textId="77777777" w:rsidR="00027B83" w:rsidRPr="00906B4B" w:rsidRDefault="000B0897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2. ATSAKINGI ASMENYS</w:t>
            </w:r>
          </w:p>
        </w:tc>
      </w:tr>
      <w:tr w:rsidR="005A7F3F" w:rsidRPr="00906B4B" w14:paraId="35D4FEBD" w14:textId="77777777" w:rsidTr="00672332">
        <w:trPr>
          <w:trHeight w:val="300"/>
        </w:trPr>
        <w:tc>
          <w:tcPr>
            <w:tcW w:w="3095" w:type="dxa"/>
            <w:gridSpan w:val="2"/>
          </w:tcPr>
          <w:p w14:paraId="30E6A18A" w14:textId="77777777" w:rsidR="00346F58" w:rsidRPr="00906B4B" w:rsidRDefault="00346F58" w:rsidP="005A7F3F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2.1. Pirkėjo kontaktiniai asmenys, atsakingi už Sutarties vykdymą,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Paslaugų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priėmimą, Sąskaitų per informacinę sistemą SABIS priėmimą</w:t>
            </w:r>
          </w:p>
        </w:tc>
        <w:tc>
          <w:tcPr>
            <w:tcW w:w="7103" w:type="dxa"/>
            <w:gridSpan w:val="6"/>
            <w:vAlign w:val="center"/>
          </w:tcPr>
          <w:p w14:paraId="1ACFED72" w14:textId="728CCF96" w:rsidR="00346F58" w:rsidRPr="00906B4B" w:rsidRDefault="00346F58" w:rsidP="005A7F3F">
            <w:pPr>
              <w:jc w:val="both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5A7F3F" w:rsidRPr="00906B4B" w14:paraId="0880631F" w14:textId="77777777" w:rsidTr="00672332">
        <w:trPr>
          <w:trHeight w:val="300"/>
        </w:trPr>
        <w:tc>
          <w:tcPr>
            <w:tcW w:w="3095" w:type="dxa"/>
            <w:gridSpan w:val="2"/>
          </w:tcPr>
          <w:p w14:paraId="473D67B6" w14:textId="77777777" w:rsidR="00346F58" w:rsidRPr="00906B4B" w:rsidRDefault="00346F58" w:rsidP="005A7F3F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7103" w:type="dxa"/>
            <w:gridSpan w:val="6"/>
            <w:vAlign w:val="center"/>
          </w:tcPr>
          <w:p w14:paraId="19C07CCC" w14:textId="1F04A574" w:rsidR="00346F58" w:rsidRPr="00906B4B" w:rsidRDefault="00346F58" w:rsidP="005A7F3F">
            <w:pPr>
              <w:jc w:val="both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(nurodyti padalinį / skyrių, pareigas, vardą, pavardę, tel., el. paštą)</w:t>
            </w:r>
          </w:p>
        </w:tc>
      </w:tr>
      <w:tr w:rsidR="00027B83" w:rsidRPr="00906B4B" w14:paraId="58172410" w14:textId="77777777" w:rsidTr="00741274">
        <w:trPr>
          <w:trHeight w:val="300"/>
        </w:trPr>
        <w:tc>
          <w:tcPr>
            <w:tcW w:w="10198" w:type="dxa"/>
            <w:gridSpan w:val="8"/>
          </w:tcPr>
          <w:p w14:paraId="40675AE7" w14:textId="77777777" w:rsidR="00027B83" w:rsidRPr="00906B4B" w:rsidRDefault="000B0897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3. SUTARTIES DALYKAS</w:t>
            </w:r>
          </w:p>
        </w:tc>
      </w:tr>
      <w:tr w:rsidR="005A7F3F" w:rsidRPr="00906B4B" w14:paraId="2E8A840A" w14:textId="77777777" w:rsidTr="00672332">
        <w:trPr>
          <w:trHeight w:val="300"/>
        </w:trPr>
        <w:tc>
          <w:tcPr>
            <w:tcW w:w="3095" w:type="dxa"/>
            <w:gridSpan w:val="2"/>
          </w:tcPr>
          <w:p w14:paraId="0ACF52FB" w14:textId="77777777" w:rsidR="00027B83" w:rsidRPr="00906B4B" w:rsidRDefault="000B0897" w:rsidP="005A7F3F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3.1. Sutarties dalykas</w:t>
            </w:r>
          </w:p>
        </w:tc>
        <w:tc>
          <w:tcPr>
            <w:tcW w:w="7103" w:type="dxa"/>
            <w:gridSpan w:val="6"/>
          </w:tcPr>
          <w:p w14:paraId="4EAF2081" w14:textId="7E883684" w:rsidR="00027B83" w:rsidRPr="00906B4B" w:rsidRDefault="000B0897" w:rsidP="005A7F3F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Tiekėjas įsipareigoja Sutartyje numatytomis sąlygomis suteikti Pirkėjui</w:t>
            </w:r>
            <w:r w:rsidR="001C5337" w:rsidRPr="00906B4B">
              <w:rPr>
                <w:rFonts w:ascii="Tahoma" w:eastAsia="Tahoma" w:hAnsi="Tahoma" w:cs="Tahoma"/>
                <w:sz w:val="22"/>
                <w:szCs w:val="22"/>
              </w:rPr>
              <w:t xml:space="preserve"> </w:t>
            </w:r>
            <w:r w:rsidR="003B6BA8" w:rsidRPr="003B6BA8">
              <w:rPr>
                <w:rFonts w:ascii="Tahoma" w:eastAsia="Tahoma" w:hAnsi="Tahoma" w:cs="Tahoma"/>
                <w:sz w:val="22"/>
                <w:szCs w:val="22"/>
              </w:rPr>
              <w:t>Nacionalinio statybos informacijos klasifikatoriaus (NSIK) statybinių medžiagų ontologijos ekspertinės, analitinės ir sudarymo paslaug</w:t>
            </w:r>
            <w:r w:rsidR="003B6BA8">
              <w:rPr>
                <w:rFonts w:ascii="Tahoma" w:eastAsia="Tahoma" w:hAnsi="Tahoma" w:cs="Tahoma"/>
                <w:sz w:val="22"/>
                <w:szCs w:val="22"/>
              </w:rPr>
              <w:t>a</w:t>
            </w:r>
            <w:r w:rsidR="003B6BA8" w:rsidRPr="003B6BA8">
              <w:rPr>
                <w:rFonts w:ascii="Tahoma" w:eastAsia="Tahoma" w:hAnsi="Tahoma" w:cs="Tahoma"/>
                <w:sz w:val="22"/>
                <w:szCs w:val="22"/>
              </w:rPr>
              <w:t xml:space="preserve">s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(toliau – Paslaugos).</w:t>
            </w:r>
          </w:p>
          <w:p w14:paraId="2F7ECCFB" w14:textId="544CB787" w:rsidR="00027B83" w:rsidRPr="00906B4B" w:rsidRDefault="000B0897" w:rsidP="005A7F3F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Išsamus </w:t>
            </w: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>Paslaugų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aprašymas ir kiti reikalavimai teikiamoms </w:t>
            </w: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>Paslaugoms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nustatyti Sutarties priede Nr. </w:t>
            </w:r>
            <w:r w:rsidR="00346F58"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2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46F58"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3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„Pasiūlymas“.</w:t>
            </w:r>
          </w:p>
        </w:tc>
      </w:tr>
      <w:tr w:rsidR="005A7F3F" w:rsidRPr="00906B4B" w14:paraId="6412222A" w14:textId="77777777" w:rsidTr="00672332">
        <w:trPr>
          <w:trHeight w:val="300"/>
        </w:trPr>
        <w:tc>
          <w:tcPr>
            <w:tcW w:w="3095" w:type="dxa"/>
            <w:gridSpan w:val="2"/>
          </w:tcPr>
          <w:p w14:paraId="12F838B8" w14:textId="77777777" w:rsidR="00027B83" w:rsidRPr="00906B4B" w:rsidRDefault="000B0897" w:rsidP="005A7F3F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3.2. Pirkimo pavadinimas ir numeris</w:t>
            </w:r>
          </w:p>
        </w:tc>
        <w:tc>
          <w:tcPr>
            <w:tcW w:w="7103" w:type="dxa"/>
            <w:gridSpan w:val="6"/>
            <w:vAlign w:val="center"/>
          </w:tcPr>
          <w:p w14:paraId="57A4B073" w14:textId="1157582B" w:rsidR="00027B83" w:rsidRPr="00906B4B" w:rsidRDefault="003B6BA8" w:rsidP="005A7F3F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3B6BA8">
              <w:rPr>
                <w:rFonts w:ascii="Tahoma" w:eastAsia="Tahoma" w:hAnsi="Tahoma" w:cs="Tahoma"/>
                <w:sz w:val="22"/>
                <w:szCs w:val="22"/>
              </w:rPr>
              <w:t>Nacionalinio statybos informacijos klasifikatoriaus (NSIK) statybinių medžiagų ontologijos ekspertinės, analitinės ir sudarymo paslaugos</w:t>
            </w:r>
            <w:r w:rsidR="009B751B" w:rsidRPr="00906B4B">
              <w:rPr>
                <w:rFonts w:ascii="Tahoma" w:eastAsia="Tahoma" w:hAnsi="Tahoma" w:cs="Tahoma"/>
                <w:sz w:val="22"/>
                <w:szCs w:val="22"/>
              </w:rPr>
              <w:t xml:space="preserve">, </w:t>
            </w:r>
            <w:r w:rsidR="00D34884" w:rsidRPr="00906B4B">
              <w:rPr>
                <w:rFonts w:ascii="Tahoma" w:eastAsia="Tahoma" w:hAnsi="Tahoma" w:cs="Tahoma"/>
                <w:sz w:val="22"/>
                <w:szCs w:val="22"/>
              </w:rPr>
              <w:t xml:space="preserve">ID </w:t>
            </w:r>
            <w:r w:rsidR="00D34884" w:rsidRPr="00906B4B">
              <w:rPr>
                <w:rFonts w:ascii="Tahoma" w:eastAsia="Tahoma" w:hAnsi="Tahoma" w:cs="Tahoma"/>
                <w:color w:val="0070C0"/>
                <w:sz w:val="22"/>
                <w:szCs w:val="22"/>
              </w:rPr>
              <w:t>Nurodyti</w:t>
            </w:r>
          </w:p>
        </w:tc>
      </w:tr>
      <w:tr w:rsidR="005A7F3F" w:rsidRPr="00906B4B" w14:paraId="27924596" w14:textId="77777777" w:rsidTr="00672332">
        <w:trPr>
          <w:trHeight w:val="300"/>
        </w:trPr>
        <w:tc>
          <w:tcPr>
            <w:tcW w:w="3095" w:type="dxa"/>
            <w:gridSpan w:val="2"/>
          </w:tcPr>
          <w:p w14:paraId="26B57ECD" w14:textId="77777777" w:rsidR="00027B83" w:rsidRPr="00906B4B" w:rsidRDefault="000B0897" w:rsidP="005A7F3F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3.3. Informacija apie Europos Sąjungos lėšomis 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>finansuojamą projektą arba kitą projektą</w:t>
            </w:r>
          </w:p>
        </w:tc>
        <w:tc>
          <w:tcPr>
            <w:tcW w:w="7103" w:type="dxa"/>
            <w:gridSpan w:val="6"/>
          </w:tcPr>
          <w:p w14:paraId="50B824F0" w14:textId="096851D5" w:rsidR="00027B83" w:rsidRPr="00906B4B" w:rsidRDefault="000B0897" w:rsidP="005A7F3F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lastRenderedPageBreak/>
              <w:t>Netaikoma</w:t>
            </w:r>
          </w:p>
          <w:p w14:paraId="29366A21" w14:textId="620A1089" w:rsidR="0056445A" w:rsidRPr="00906B4B" w:rsidRDefault="0056445A" w:rsidP="00F9746D">
            <w:pPr>
              <w:spacing w:after="120"/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027B83" w:rsidRPr="00906B4B" w14:paraId="3E13AC5B" w14:textId="77777777" w:rsidTr="00741274">
        <w:trPr>
          <w:trHeight w:val="300"/>
        </w:trPr>
        <w:tc>
          <w:tcPr>
            <w:tcW w:w="10198" w:type="dxa"/>
            <w:gridSpan w:val="8"/>
          </w:tcPr>
          <w:p w14:paraId="31845DEA" w14:textId="77777777" w:rsidR="00027B83" w:rsidRPr="00906B4B" w:rsidRDefault="000B0897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 xml:space="preserve">4. PASLAUGŲ SUTEIKIMO TERMINAI IR PASLAUGŲ PERDAVIMO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–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PRIĖMIMO TVARKA</w:t>
            </w:r>
          </w:p>
        </w:tc>
      </w:tr>
      <w:tr w:rsidR="005A7F3F" w:rsidRPr="00906B4B" w14:paraId="7546841E" w14:textId="77777777" w:rsidTr="00672332">
        <w:tc>
          <w:tcPr>
            <w:tcW w:w="3095" w:type="dxa"/>
            <w:gridSpan w:val="2"/>
          </w:tcPr>
          <w:p w14:paraId="47382358" w14:textId="18F6ACFE" w:rsidR="00027B83" w:rsidRPr="00906B4B" w:rsidRDefault="000B0897" w:rsidP="00002A2C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4.1.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Paslaugų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suteikimo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terminas, kai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Paslaugos yra vienkartinio pobūdžio, teikiamos periodiškai arba pagal Pirkėjo Užsakymą</w:t>
            </w:r>
          </w:p>
        </w:tc>
        <w:tc>
          <w:tcPr>
            <w:tcW w:w="7103" w:type="dxa"/>
            <w:gridSpan w:val="6"/>
          </w:tcPr>
          <w:p w14:paraId="03BC9902" w14:textId="3B8E1C57" w:rsidR="00A14661" w:rsidRPr="00CA42C9" w:rsidRDefault="00CA42C9" w:rsidP="00081B5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4.1.1. </w:t>
            </w:r>
            <w:r w:rsidR="000B0897" w:rsidRPr="00906B4B">
              <w:rPr>
                <w:rFonts w:ascii="Tahoma" w:hAnsi="Tahoma" w:cs="Tahoma"/>
                <w:sz w:val="22"/>
                <w:szCs w:val="22"/>
              </w:rPr>
              <w:t xml:space="preserve">Tiekėjas </w:t>
            </w:r>
            <w:r w:rsidR="00B6397D" w:rsidRPr="00B6397D">
              <w:rPr>
                <w:rFonts w:ascii="Tahoma" w:eastAsia="Tahoma" w:hAnsi="Tahoma" w:cs="Tahoma"/>
                <w:sz w:val="22"/>
                <w:szCs w:val="22"/>
              </w:rPr>
              <w:t xml:space="preserve">Nacionalinio statybos informacijos klasifikatoriaus (NSIK) statybinių medžiagų ontologijos ekspertinės, analitinės ir sudarymo </w:t>
            </w:r>
            <w:r w:rsidR="00ED7D7C" w:rsidRPr="00C31810">
              <w:rPr>
                <w:rFonts w:ascii="Tahoma" w:eastAsia="Tahoma" w:hAnsi="Tahoma" w:cs="Tahoma"/>
                <w:sz w:val="22"/>
                <w:szCs w:val="22"/>
              </w:rPr>
              <w:t>paslaug</w:t>
            </w:r>
            <w:r w:rsidR="00F44AC0" w:rsidRPr="00C31810">
              <w:rPr>
                <w:rFonts w:ascii="Tahoma" w:eastAsia="Tahoma" w:hAnsi="Tahoma" w:cs="Tahoma"/>
                <w:sz w:val="22"/>
                <w:szCs w:val="22"/>
              </w:rPr>
              <w:t>a</w:t>
            </w:r>
            <w:r w:rsidR="00ED7D7C" w:rsidRPr="00C31810">
              <w:rPr>
                <w:rFonts w:ascii="Tahoma" w:eastAsia="Tahoma" w:hAnsi="Tahoma" w:cs="Tahoma"/>
                <w:sz w:val="22"/>
                <w:szCs w:val="22"/>
              </w:rPr>
              <w:t>s</w:t>
            </w:r>
            <w:r w:rsidR="00ED7D7C" w:rsidRPr="00C3181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0B0897" w:rsidRPr="00C31810">
              <w:rPr>
                <w:rFonts w:ascii="Tahoma" w:hAnsi="Tahoma" w:cs="Tahoma"/>
                <w:sz w:val="22"/>
                <w:szCs w:val="22"/>
              </w:rPr>
              <w:t xml:space="preserve">įsipareigoja teikti nuo Sutarties įsigaliojimo dienos </w:t>
            </w:r>
            <w:r w:rsidR="00B6397D">
              <w:rPr>
                <w:rFonts w:ascii="Tahoma" w:hAnsi="Tahoma" w:cs="Tahoma"/>
                <w:sz w:val="22"/>
                <w:szCs w:val="22"/>
              </w:rPr>
              <w:t>7</w:t>
            </w:r>
            <w:r w:rsidR="004C7F4C" w:rsidRPr="00C3181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87274A" w:rsidRPr="00C31810">
              <w:rPr>
                <w:rFonts w:ascii="Tahoma" w:hAnsi="Tahoma" w:cs="Tahoma"/>
                <w:sz w:val="22"/>
                <w:szCs w:val="22"/>
              </w:rPr>
              <w:t>mėnesius</w:t>
            </w:r>
            <w:r w:rsidR="00D34884" w:rsidRPr="00C31810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</w:tc>
      </w:tr>
      <w:tr w:rsidR="00417674" w:rsidRPr="00906B4B" w14:paraId="68DCB6AC" w14:textId="77777777" w:rsidTr="00677B82">
        <w:trPr>
          <w:trHeight w:val="908"/>
        </w:trPr>
        <w:tc>
          <w:tcPr>
            <w:tcW w:w="3095" w:type="dxa"/>
            <w:gridSpan w:val="2"/>
          </w:tcPr>
          <w:p w14:paraId="2BD63067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4.2. Paslaugų / jų dalies / etapo / periodo suteikimo termino pratęsimas</w:t>
            </w:r>
          </w:p>
        </w:tc>
        <w:tc>
          <w:tcPr>
            <w:tcW w:w="7103" w:type="dxa"/>
            <w:gridSpan w:val="6"/>
          </w:tcPr>
          <w:p w14:paraId="778C9FD5" w14:textId="73D8F61D" w:rsidR="00417674" w:rsidRPr="00906B4B" w:rsidRDefault="009B7D4A" w:rsidP="00417674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</w:tc>
      </w:tr>
      <w:tr w:rsidR="00417674" w:rsidRPr="00906B4B" w14:paraId="44ED90F1" w14:textId="77777777" w:rsidTr="00EA2930">
        <w:trPr>
          <w:trHeight w:val="641"/>
        </w:trPr>
        <w:tc>
          <w:tcPr>
            <w:tcW w:w="3095" w:type="dxa"/>
            <w:gridSpan w:val="2"/>
          </w:tcPr>
          <w:p w14:paraId="7658CDE8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7103" w:type="dxa"/>
            <w:gridSpan w:val="6"/>
          </w:tcPr>
          <w:p w14:paraId="6267D89B" w14:textId="724920BE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kern w:val="2"/>
                <w:sz w:val="22"/>
                <w:szCs w:val="22"/>
              </w:rPr>
              <w:t>U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žsakymai teikiami 2.2 p. nurodytu elektroniniu paštu ir JIRA sistemoje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ir laikomi gautais nedelsiant</w:t>
            </w:r>
            <w:r w:rsidRPr="00906B4B" w:rsidDel="00EC0D6D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nuo Užsakymo pateikimo.</w:t>
            </w:r>
          </w:p>
        </w:tc>
      </w:tr>
      <w:tr w:rsidR="00417674" w:rsidRPr="00906B4B" w14:paraId="0C44DB3A" w14:textId="77777777" w:rsidTr="00672332">
        <w:trPr>
          <w:trHeight w:val="70"/>
        </w:trPr>
        <w:tc>
          <w:tcPr>
            <w:tcW w:w="3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733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4.4. Dėl minimalios Užsakymo vertės ar apimties</w:t>
            </w:r>
          </w:p>
        </w:tc>
        <w:tc>
          <w:tcPr>
            <w:tcW w:w="7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5D1C" w14:textId="2083D575" w:rsidR="00417674" w:rsidRPr="00906B4B" w:rsidRDefault="00FB6649" w:rsidP="00417674">
            <w:pPr>
              <w:jc w:val="both"/>
              <w:rPr>
                <w:rFonts w:ascii="Tahoma" w:hAnsi="Tahoma" w:cs="Tahoma"/>
                <w:color w:val="FF000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1937254189"/>
                <w:placeholder>
                  <w:docPart w:val="C350DCA39AE343C098913EFFA4AAA7AD"/>
                </w:placeholder>
                <w:comboBox>
                  <w:listItem w:value="Choose an item."/>
                  <w:listItem w:displayText="Netaikoma" w:value="Netaikoma"/>
                  <w:listItem w:displayText="Kiekvieno Paslaugų Užsakymo vertė turi būti ne mažesnė kaip (nurodyti sumą skaičiais) Eur be PVM" w:value="Kiekvieno Paslaugų Užsakymo vertė turi būti ne mažesnė kaip (nurodyti sumą skaičiais) Eur be PVM"/>
                  <w:listItem w:displayText="Kiekvieno Paslaugų Užsakymo apimtis (kiekis) turi būti ne mažesnis kaip (nurodyti minimalią Paslaugų apimtį (kiekį)" w:value="Kiekvieno Paslaugų Užsakymo apimtis (kiekis) turi būti ne mažesnis kaip (nurodyti minimalią Paslaugų apimtį (kiekį)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Netaikoma</w:t>
                </w:r>
              </w:sdtContent>
            </w:sdt>
            <w:r w:rsidR="00417674"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 </w:t>
            </w:r>
          </w:p>
          <w:p w14:paraId="4B8018D1" w14:textId="64BB6623" w:rsidR="00417674" w:rsidRPr="00906B4B" w:rsidRDefault="00417674" w:rsidP="00417674">
            <w:pPr>
              <w:jc w:val="both"/>
              <w:rPr>
                <w:rFonts w:ascii="Tahoma" w:hAnsi="Tahoma" w:cs="Tahoma"/>
                <w:color w:val="FF0000"/>
                <w:kern w:val="2"/>
                <w:sz w:val="22"/>
                <w:szCs w:val="22"/>
              </w:rPr>
            </w:pPr>
          </w:p>
        </w:tc>
      </w:tr>
      <w:tr w:rsidR="00417674" w:rsidRPr="00906B4B" w14:paraId="58071750" w14:textId="77777777" w:rsidTr="00672332">
        <w:trPr>
          <w:trHeight w:val="300"/>
        </w:trPr>
        <w:tc>
          <w:tcPr>
            <w:tcW w:w="3095" w:type="dxa"/>
            <w:gridSpan w:val="2"/>
            <w:vMerge w:val="restart"/>
          </w:tcPr>
          <w:p w14:paraId="489AF69E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4.5. Pateikiami dokumentai</w:t>
            </w:r>
          </w:p>
        </w:tc>
        <w:tc>
          <w:tcPr>
            <w:tcW w:w="7103" w:type="dxa"/>
            <w:gridSpan w:val="6"/>
          </w:tcPr>
          <w:p w14:paraId="7BF3EE3A" w14:textId="7D1A178B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Turi būti pateikiami šie dokumentai (Tiekėjui nepateikus nurodytų dokumentų, laikoma, kad Paslaugos neatitinka Sutartyje nustatytų reikalavimų):</w:t>
            </w:r>
          </w:p>
        </w:tc>
      </w:tr>
      <w:tr w:rsidR="00417674" w:rsidRPr="00906B4B" w14:paraId="01941689" w14:textId="77777777" w:rsidTr="00672332">
        <w:trPr>
          <w:trHeight w:val="300"/>
        </w:trPr>
        <w:tc>
          <w:tcPr>
            <w:tcW w:w="3095" w:type="dxa"/>
            <w:gridSpan w:val="2"/>
            <w:vMerge/>
          </w:tcPr>
          <w:p w14:paraId="5B057A1D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5064" w:type="dxa"/>
            <w:gridSpan w:val="5"/>
          </w:tcPr>
          <w:p w14:paraId="7C2A935B" w14:textId="2CC6E33D" w:rsidR="00417674" w:rsidRPr="00906B4B" w:rsidRDefault="00417674" w:rsidP="00417674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Paslaugų perdavimo–priėmimo aktas</w:t>
            </w:r>
          </w:p>
        </w:tc>
        <w:tc>
          <w:tcPr>
            <w:tcW w:w="2039" w:type="dxa"/>
          </w:tcPr>
          <w:p w14:paraId="08640EAF" w14:textId="6C368718" w:rsidR="00417674" w:rsidRPr="00906B4B" w:rsidRDefault="00FB6649" w:rsidP="00417674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color w:val="0070C0"/>
                  <w:sz w:val="22"/>
                  <w:szCs w:val="22"/>
                </w:rPr>
                <w:id w:val="-2074890478"/>
                <w:placeholder>
                  <w:docPart w:val="D41D0E754F0344619E5468F549B91DED"/>
                </w:placeholder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color w:val="0070C0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417674" w:rsidRPr="00906B4B" w14:paraId="24709C26" w14:textId="77777777" w:rsidTr="00672332">
        <w:trPr>
          <w:trHeight w:val="300"/>
        </w:trPr>
        <w:tc>
          <w:tcPr>
            <w:tcW w:w="3095" w:type="dxa"/>
            <w:gridSpan w:val="2"/>
            <w:vMerge/>
          </w:tcPr>
          <w:p w14:paraId="014918C4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5064" w:type="dxa"/>
            <w:gridSpan w:val="5"/>
          </w:tcPr>
          <w:p w14:paraId="6C47B818" w14:textId="3752B9CA" w:rsidR="00417674" w:rsidRPr="00906B4B" w:rsidRDefault="00417674" w:rsidP="00417674">
            <w:pPr>
              <w:pStyle w:val="ListParagraph"/>
              <w:numPr>
                <w:ilvl w:val="2"/>
                <w:numId w:val="1"/>
              </w:num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Sąskaita</w:t>
            </w:r>
          </w:p>
        </w:tc>
        <w:tc>
          <w:tcPr>
            <w:tcW w:w="2039" w:type="dxa"/>
          </w:tcPr>
          <w:p w14:paraId="166E66F6" w14:textId="5517CAF3" w:rsidR="00417674" w:rsidRPr="00906B4B" w:rsidRDefault="00FB6649" w:rsidP="00417674">
            <w:pPr>
              <w:jc w:val="center"/>
              <w:rPr>
                <w:rFonts w:ascii="Tahoma" w:hAnsi="Tahoma" w:cs="Tahoma"/>
                <w:color w:val="0070C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color w:val="0070C0"/>
                  <w:sz w:val="22"/>
                  <w:szCs w:val="22"/>
                </w:rPr>
                <w:id w:val="-736476529"/>
                <w:placeholder>
                  <w:docPart w:val="D13279822A2A4FDF8C161EC1C19AEF42"/>
                </w:placeholder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color w:val="0070C0"/>
                    <w:sz w:val="22"/>
                    <w:szCs w:val="22"/>
                  </w:rPr>
                  <w:t>Taip</w:t>
                </w:r>
              </w:sdtContent>
            </w:sdt>
          </w:p>
        </w:tc>
      </w:tr>
      <w:tr w:rsidR="00417674" w:rsidRPr="00906B4B" w14:paraId="261AB5DE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31635CD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 SUTARTIES KAINA IR ATSISKAITYMO TVARKA</w:t>
            </w:r>
          </w:p>
        </w:tc>
      </w:tr>
      <w:tr w:rsidR="00417674" w:rsidRPr="00906B4B" w14:paraId="7C94E134" w14:textId="77777777" w:rsidTr="00672332">
        <w:trPr>
          <w:trHeight w:val="300"/>
        </w:trPr>
        <w:tc>
          <w:tcPr>
            <w:tcW w:w="3095" w:type="dxa"/>
            <w:gridSpan w:val="2"/>
          </w:tcPr>
          <w:p w14:paraId="69BFC88F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7103" w:type="dxa"/>
            <w:gridSpan w:val="6"/>
            <w:vAlign w:val="center"/>
          </w:tcPr>
          <w:p w14:paraId="5EF1C80F" w14:textId="5E126797" w:rsidR="00417674" w:rsidRPr="00906B4B" w:rsidRDefault="00FB6649" w:rsidP="00417674">
            <w:pPr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1511798764"/>
                <w:placeholder>
                  <w:docPart w:val="5E4175DBCD564B6BBD3099F8981B1172"/>
                </w:placeholder>
                <w:dropDownList>
                  <w:listItem w:value="Choose an item."/>
                  <w:listItem w:displayText="Fiksuotos kainos " w:value="Fiksuotos kainos "/>
                  <w:listItem w:displayText="Fiksuoto įkainio " w:value="Fiksuoto įkainio "/>
                  <w:listItem w:displayText="Sutarties vykdymo išlaidų atlyginimo" w:value="Sutarties vykdymo išlaidų atlyginimo"/>
                  <w:listItem w:displayText="Mišri kainodara (fiksuotos kainos ir fiksuoto įkainio)" w:value="Mišri kainodara (fiksuotos kainos ir fiksuoto įkainio)"/>
                  <w:listItem w:displayText="Mišri kainodara (fiksuotos kainos ir sutarties vykdymo išlaidų atlyginimo)" w:value="Mišri kainodara (fiksuotos kainos ir sutarties vykdymo išlaidų atlyginimo)"/>
                  <w:listItem w:displayText="Mišri kainodara (fiksuotos įkainio ir sutarties vykdymo išlaidų atlyginimo)" w:value="Mišri kainodara (fiksuotos įkainio ir sutarties vykdymo išlaidų atlyginimo)"/>
                </w:dropDownList>
              </w:sdtPr>
              <w:sdtEndPr/>
              <w:sdtContent>
                <w:r w:rsidR="00081B50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Fiksuoto įkainio </w:t>
                </w:r>
              </w:sdtContent>
            </w:sdt>
          </w:p>
        </w:tc>
      </w:tr>
      <w:tr w:rsidR="00417674" w:rsidRPr="00906B4B" w14:paraId="0A299AE9" w14:textId="77777777" w:rsidTr="00672332">
        <w:trPr>
          <w:trHeight w:val="300"/>
        </w:trPr>
        <w:tc>
          <w:tcPr>
            <w:tcW w:w="3095" w:type="dxa"/>
            <w:gridSpan w:val="2"/>
          </w:tcPr>
          <w:p w14:paraId="76908E75" w14:textId="4B4BDC9B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5.2. Pradinės Sutarties vertė ir Sutarties kaina</w:t>
            </w:r>
          </w:p>
          <w:p w14:paraId="22B62766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  <w:p w14:paraId="6AAC1A8C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7103" w:type="dxa"/>
            <w:gridSpan w:val="6"/>
            <w:vAlign w:val="center"/>
          </w:tcPr>
          <w:p w14:paraId="0EA35878" w14:textId="79AAF1CF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Pradinės Sutarties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vertė yra </w:t>
            </w:r>
            <w:r w:rsidR="009A1BC0" w:rsidRPr="009A1BC0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30 578,51</w:t>
            </w:r>
            <w:r w:rsidR="009A1BC0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Eur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, be pridėtinės vertės mokesčio (toliau – PVM). </w:t>
            </w:r>
          </w:p>
          <w:p w14:paraId="2B85AE57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PVM sudaro </w:t>
            </w:r>
            <w:r w:rsidRPr="00906B4B">
              <w:rPr>
                <w:rFonts w:ascii="Tahoma" w:hAnsi="Tahoma" w:cs="Tahoma"/>
                <w:color w:val="4472C4" w:themeColor="accent1"/>
                <w:kern w:val="2"/>
                <w:sz w:val="22"/>
                <w:szCs w:val="22"/>
              </w:rPr>
              <w:t xml:space="preserve">(nurodyti sumą skaičiais)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Eur.</w:t>
            </w:r>
          </w:p>
          <w:p w14:paraId="38E08242" w14:textId="37C48DD7" w:rsidR="00417674" w:rsidRPr="00906B4B" w:rsidRDefault="00417674" w:rsidP="00417674">
            <w:pPr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Sutarties kaina yra </w:t>
            </w:r>
            <w:r w:rsidRPr="00906B4B">
              <w:rPr>
                <w:rFonts w:ascii="Tahoma" w:hAnsi="Tahoma" w:cs="Tahoma"/>
                <w:color w:val="4472C4" w:themeColor="accent1"/>
                <w:kern w:val="2"/>
                <w:sz w:val="22"/>
                <w:szCs w:val="22"/>
              </w:rPr>
              <w:t xml:space="preserve">(nurodyti sumą skaičiais)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Eur su PVM.</w:t>
            </w:r>
          </w:p>
          <w:p w14:paraId="27FA5312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FF0000"/>
                <w:kern w:val="2"/>
                <w:sz w:val="22"/>
                <w:szCs w:val="22"/>
              </w:rPr>
            </w:pPr>
          </w:p>
          <w:p w14:paraId="6A2B8193" w14:textId="74F7407D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Šioje Sutartyje Pradinės Sutarties vertė yra lygi </w:t>
            </w:r>
            <w:r w:rsidRPr="00906B4B">
              <w:rPr>
                <w:rFonts w:ascii="Tahoma" w:hAnsi="Tahoma" w:cs="Tahoma"/>
                <w:b/>
                <w:color w:val="000000"/>
                <w:kern w:val="2"/>
                <w:sz w:val="22"/>
                <w:szCs w:val="22"/>
              </w:rPr>
              <w:t xml:space="preserve">maksimaliai pirkimui skirtai lėšų sumai be PVM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pirkimo dokumentuose ir Sutartyje nurodytų </w:t>
            </w: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 xml:space="preserve">Paslaugų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įsigijimui Tiekėjo pasiūlyme nurodytais įkainiais</w:t>
            </w:r>
            <w:r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be PVM.</w:t>
            </w:r>
            <w:r w:rsidRPr="00906B4B">
              <w:rPr>
                <w:rFonts w:ascii="Tahoma" w:hAnsi="Tahoma" w:cs="Tahoma"/>
                <w:color w:val="2B579A"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Pirkėjas perka </w:t>
            </w:r>
            <w:r w:rsidR="009A1BC0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P</w:t>
            </w: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>aslaugas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pagal poreikį Sutartyje arba jos priede 3 „Pasiūlymas“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nurodytais įkainiais, neviršijant Sutarties kainos. Sutartyje arba jos priede Nr. 3 „Pasiūlymas“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nurodytas </w:t>
            </w:r>
            <w:r w:rsidR="009A1BC0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P</w:t>
            </w: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>aslaugų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 kiekis yra preliminarus ir gali būti keičiamas (didėti ar mažėti). </w:t>
            </w:r>
          </w:p>
          <w:p w14:paraId="60327118" w14:textId="4C69C0CC" w:rsidR="00417674" w:rsidRPr="00906B4B" w:rsidRDefault="00417674" w:rsidP="00417674">
            <w:pPr>
              <w:jc w:val="both"/>
              <w:rPr>
                <w:rFonts w:ascii="Tahoma" w:hAnsi="Tahoma" w:cs="Tahoma"/>
                <w:color w:val="FF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Pirkėjas įsipareigoja išpirkti šį </w:t>
            </w:r>
            <w:r>
              <w:rPr>
                <w:rFonts w:ascii="Tahoma" w:hAnsi="Tahoma" w:cs="Tahoma"/>
                <w:kern w:val="2"/>
                <w:sz w:val="22"/>
                <w:szCs w:val="22"/>
              </w:rPr>
              <w:t>užsakomųjų vystymo p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aslaugų kiekį: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ne mažiau nei 30 </w:t>
            </w:r>
            <w:r>
              <w:rPr>
                <w:rFonts w:ascii="Tahoma" w:hAnsi="Tahoma" w:cs="Tahoma"/>
                <w:kern w:val="2"/>
                <w:sz w:val="22"/>
                <w:szCs w:val="22"/>
              </w:rPr>
              <w:t>proc.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</w:t>
            </w:r>
            <w:r w:rsidR="009A1BC0">
              <w:rPr>
                <w:rFonts w:ascii="Tahoma" w:hAnsi="Tahoma" w:cs="Tahoma"/>
                <w:kern w:val="2"/>
                <w:sz w:val="22"/>
                <w:szCs w:val="22"/>
              </w:rPr>
              <w:t>P</w:t>
            </w:r>
            <w:r>
              <w:rPr>
                <w:rFonts w:ascii="Tahoma" w:hAnsi="Tahoma" w:cs="Tahoma"/>
                <w:kern w:val="2"/>
                <w:sz w:val="22"/>
                <w:szCs w:val="22"/>
              </w:rPr>
              <w:t>aslaugoms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skirtų valandų.</w:t>
            </w:r>
          </w:p>
        </w:tc>
      </w:tr>
      <w:tr w:rsidR="00417674" w:rsidRPr="00906B4B" w14:paraId="0144CE00" w14:textId="77777777" w:rsidTr="00672332">
        <w:trPr>
          <w:trHeight w:val="213"/>
        </w:trPr>
        <w:tc>
          <w:tcPr>
            <w:tcW w:w="3095" w:type="dxa"/>
            <w:gridSpan w:val="2"/>
            <w:vMerge w:val="restart"/>
          </w:tcPr>
          <w:p w14:paraId="500400CF" w14:textId="7AEA6410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  <w:u w:val="single"/>
              </w:rPr>
              <w:t>peržiūros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7103" w:type="dxa"/>
            <w:gridSpan w:val="6"/>
            <w:vAlign w:val="center"/>
          </w:tcPr>
          <w:p w14:paraId="4E0A6EAD" w14:textId="1555D5D1" w:rsidR="00417674" w:rsidRPr="00906B4B" w:rsidRDefault="00417674" w:rsidP="00417674">
            <w:pPr>
              <w:rPr>
                <w:rFonts w:ascii="Tahoma" w:hAnsi="Tahoma" w:cs="Tahoma"/>
                <w:color w:val="FF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Sutarties kaina / įkainiai bus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perskaičiuojami:</w:t>
            </w:r>
          </w:p>
        </w:tc>
      </w:tr>
      <w:tr w:rsidR="00417674" w:rsidRPr="00906B4B" w14:paraId="606C0151" w14:textId="77777777" w:rsidTr="00672332">
        <w:trPr>
          <w:trHeight w:val="213"/>
        </w:trPr>
        <w:tc>
          <w:tcPr>
            <w:tcW w:w="3095" w:type="dxa"/>
            <w:gridSpan w:val="2"/>
            <w:vMerge/>
          </w:tcPr>
          <w:p w14:paraId="2F204659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4838" w:type="dxa"/>
            <w:gridSpan w:val="4"/>
            <w:vAlign w:val="center"/>
          </w:tcPr>
          <w:p w14:paraId="54F73651" w14:textId="62136F84" w:rsidR="00417674" w:rsidRPr="00906B4B" w:rsidDel="009E0459" w:rsidRDefault="00417674" w:rsidP="00417674">
            <w:pPr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5.3.1. dėl PVM tarifo pasikeitimo</w:t>
            </w:r>
          </w:p>
        </w:tc>
        <w:tc>
          <w:tcPr>
            <w:tcW w:w="2265" w:type="dxa"/>
            <w:gridSpan w:val="2"/>
            <w:vAlign w:val="center"/>
          </w:tcPr>
          <w:p w14:paraId="04378167" w14:textId="1EA9F35F" w:rsidR="00417674" w:rsidRPr="00906B4B" w:rsidDel="009E0459" w:rsidRDefault="00417674" w:rsidP="00417674">
            <w:pPr>
              <w:jc w:val="center"/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Taip</w:t>
            </w:r>
          </w:p>
        </w:tc>
      </w:tr>
      <w:tr w:rsidR="00417674" w:rsidRPr="00906B4B" w14:paraId="7C9D16EC" w14:textId="77777777" w:rsidTr="00672332">
        <w:trPr>
          <w:trHeight w:val="213"/>
        </w:trPr>
        <w:tc>
          <w:tcPr>
            <w:tcW w:w="3095" w:type="dxa"/>
            <w:gridSpan w:val="2"/>
            <w:vMerge/>
          </w:tcPr>
          <w:p w14:paraId="2A7B6368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4838" w:type="dxa"/>
            <w:gridSpan w:val="4"/>
            <w:vAlign w:val="center"/>
          </w:tcPr>
          <w:p w14:paraId="4981C821" w14:textId="78EA43DF" w:rsidR="00417674" w:rsidRPr="00906B4B" w:rsidDel="009E0459" w:rsidRDefault="00417674" w:rsidP="00417674">
            <w:pPr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5.3.2. dėl kitų mokesčių, lemiančių Paslaugų kainos pokytį, pasikeitimo</w:t>
            </w:r>
          </w:p>
        </w:tc>
        <w:tc>
          <w:tcPr>
            <w:tcW w:w="2265" w:type="dxa"/>
            <w:gridSpan w:val="2"/>
            <w:vAlign w:val="center"/>
          </w:tcPr>
          <w:p w14:paraId="16D63D8B" w14:textId="1F57151D" w:rsidR="00417674" w:rsidRPr="00906B4B" w:rsidRDefault="00FB6649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906266666"/>
                <w:placeholder>
                  <w:docPart w:val="9379D13E728249AA8069BA447E357C12"/>
                </w:placeholder>
                <w:comboBox>
                  <w:listItem w:value="Choose an item."/>
                  <w:listItem w:displayText="Taip:" w:value="Taip:"/>
                  <w:listItem w:displayText="Ne" w:value="Ne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Ne</w:t>
                </w:r>
              </w:sdtContent>
            </w:sdt>
          </w:p>
          <w:p w14:paraId="5AA16499" w14:textId="2F0473CC" w:rsidR="00417674" w:rsidRPr="00906B4B" w:rsidDel="009E0459" w:rsidRDefault="00417674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417674" w:rsidRPr="00906B4B" w14:paraId="66D21848" w14:textId="77777777" w:rsidTr="00672332">
        <w:trPr>
          <w:trHeight w:val="213"/>
        </w:trPr>
        <w:tc>
          <w:tcPr>
            <w:tcW w:w="3095" w:type="dxa"/>
            <w:gridSpan w:val="2"/>
            <w:vMerge/>
          </w:tcPr>
          <w:p w14:paraId="318557AB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4838" w:type="dxa"/>
            <w:gridSpan w:val="4"/>
            <w:vAlign w:val="center"/>
          </w:tcPr>
          <w:p w14:paraId="1D8C13A4" w14:textId="0CDFF123" w:rsidR="00417674" w:rsidRPr="00906B4B" w:rsidDel="009E0459" w:rsidRDefault="00417674" w:rsidP="00417674">
            <w:pPr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5.3.3. dėl kainų lygio pokyčio</w:t>
            </w:r>
          </w:p>
        </w:tc>
        <w:tc>
          <w:tcPr>
            <w:tcW w:w="2265" w:type="dxa"/>
            <w:gridSpan w:val="2"/>
            <w:vAlign w:val="center"/>
          </w:tcPr>
          <w:p w14:paraId="3D3D78F3" w14:textId="3050364D" w:rsidR="00417674" w:rsidRPr="00906B4B" w:rsidRDefault="00FB6649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60409035"/>
                <w:placeholder>
                  <w:docPart w:val="32A0AC407E854023869794074AE2F12E"/>
                </w:placeholder>
                <w:comboBox>
                  <w:listItem w:value="Choose an item."/>
                  <w:listItem w:displayText="Taip" w:value="Taip"/>
                  <w:listItem w:displayText="Ne" w:value="Ne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Taip</w:t>
                </w:r>
              </w:sdtContent>
            </w:sdt>
          </w:p>
          <w:p w14:paraId="6380FF61" w14:textId="4EEE940B" w:rsidR="00417674" w:rsidRPr="00906B4B" w:rsidDel="009E0459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417674" w:rsidRPr="00906B4B" w14:paraId="00F31B44" w14:textId="77777777" w:rsidTr="00672332">
        <w:trPr>
          <w:trHeight w:val="213"/>
        </w:trPr>
        <w:tc>
          <w:tcPr>
            <w:tcW w:w="3095" w:type="dxa"/>
            <w:gridSpan w:val="2"/>
            <w:vMerge/>
          </w:tcPr>
          <w:p w14:paraId="24FA7F83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4838" w:type="dxa"/>
            <w:gridSpan w:val="4"/>
            <w:vAlign w:val="center"/>
          </w:tcPr>
          <w:p w14:paraId="30E49D6E" w14:textId="2C0A06FF" w:rsidR="00417674" w:rsidRPr="00906B4B" w:rsidDel="009E0459" w:rsidRDefault="00417674" w:rsidP="00417674">
            <w:pPr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5.3.4. pagal Paslaugų grupių kainų pokyčius</w:t>
            </w:r>
          </w:p>
        </w:tc>
        <w:tc>
          <w:tcPr>
            <w:tcW w:w="2265" w:type="dxa"/>
            <w:gridSpan w:val="2"/>
            <w:vAlign w:val="center"/>
          </w:tcPr>
          <w:p w14:paraId="0439BB10" w14:textId="7F7EBDAB" w:rsidR="00417674" w:rsidRPr="00906B4B" w:rsidRDefault="00FB6649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174960737"/>
                <w:placeholder>
                  <w:docPart w:val="AA2A01CE28BA4A0694754D5A035984D5"/>
                </w:placeholder>
                <w:comboBox>
                  <w:listItem w:value="Choose an item."/>
                  <w:listItem w:displayText="Taip:" w:value="Taip:"/>
                  <w:listItem w:displayText="Ne" w:value="Ne"/>
                </w:comboBox>
              </w:sdtPr>
              <w:sdtEndPr/>
              <w:sdtContent>
                <w:r w:rsidR="00417674"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Ne</w:t>
                </w:r>
              </w:sdtContent>
            </w:sdt>
          </w:p>
          <w:p w14:paraId="38FA9A02" w14:textId="3C3F3325" w:rsidR="00417674" w:rsidRPr="00906B4B" w:rsidDel="009E0459" w:rsidRDefault="00417674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417674" w:rsidRPr="00906B4B" w14:paraId="57035010" w14:textId="77777777" w:rsidTr="00672332">
        <w:trPr>
          <w:trHeight w:val="300"/>
        </w:trPr>
        <w:tc>
          <w:tcPr>
            <w:tcW w:w="3095" w:type="dxa"/>
            <w:gridSpan w:val="2"/>
          </w:tcPr>
          <w:p w14:paraId="479F7FB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>5.3.1. Sutarties kainos / įkainių peržiūra dėl PVM tarifo pasikeitimo</w:t>
            </w:r>
          </w:p>
        </w:tc>
        <w:tc>
          <w:tcPr>
            <w:tcW w:w="7103" w:type="dxa"/>
            <w:gridSpan w:val="6"/>
          </w:tcPr>
          <w:p w14:paraId="751DF1D2" w14:textId="76C1986D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Jeigu Sutarties vykdymo metu pasikeičia PVM mokėjimą reglamentuojantys teisės aktai, darantys tiesioginę įtaką Tiekėjo t</w:t>
            </w:r>
            <w:r w:rsidRPr="00906B4B">
              <w:rPr>
                <w:rFonts w:ascii="Tahoma" w:hAnsi="Tahoma" w:cs="Tahoma"/>
                <w:sz w:val="22"/>
                <w:szCs w:val="22"/>
              </w:rPr>
              <w:t>ei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kiamų P</w:t>
            </w:r>
            <w:r w:rsidRPr="00906B4B">
              <w:rPr>
                <w:rFonts w:ascii="Tahoma" w:hAnsi="Tahoma" w:cs="Tahoma"/>
                <w:sz w:val="22"/>
                <w:szCs w:val="22"/>
              </w:rPr>
              <w:t>aslaugų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Sutartyje nurodytai kainai / įkainiams, Sutarties kaina / įkainiai perskaičiuojami nekeičiant P</w:t>
            </w:r>
            <w:r w:rsidRPr="00906B4B">
              <w:rPr>
                <w:rFonts w:ascii="Tahoma" w:hAnsi="Tahoma" w:cs="Tahoma"/>
                <w:sz w:val="22"/>
                <w:szCs w:val="22"/>
              </w:rPr>
              <w:t>aslaugų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kainos / įkainio be PVM.</w:t>
            </w:r>
          </w:p>
          <w:p w14:paraId="6413B889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639B4718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417674" w:rsidRPr="00906B4B" w14:paraId="57BA74CC" w14:textId="77777777" w:rsidTr="00672332">
        <w:trPr>
          <w:trHeight w:val="300"/>
        </w:trPr>
        <w:tc>
          <w:tcPr>
            <w:tcW w:w="3095" w:type="dxa"/>
            <w:gridSpan w:val="2"/>
          </w:tcPr>
          <w:p w14:paraId="352368AE" w14:textId="77777777" w:rsidR="00417674" w:rsidRPr="00906B4B" w:rsidRDefault="00417674" w:rsidP="00417674">
            <w:pPr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5.3.2.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7103" w:type="dxa"/>
            <w:gridSpan w:val="6"/>
          </w:tcPr>
          <w:p w14:paraId="2A73A026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  <w:p w14:paraId="1C5DDB80" w14:textId="6E97E347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17674" w:rsidRPr="00906B4B" w14:paraId="3327A445" w14:textId="77777777" w:rsidTr="00672332">
        <w:trPr>
          <w:trHeight w:val="300"/>
        </w:trPr>
        <w:tc>
          <w:tcPr>
            <w:tcW w:w="3095" w:type="dxa"/>
            <w:gridSpan w:val="2"/>
          </w:tcPr>
          <w:p w14:paraId="271F91E6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5.3.3. Sutarties kainos / įkainių peržiūra dėl kainų lygio pokyčio</w:t>
            </w:r>
          </w:p>
          <w:p w14:paraId="012CEB97" w14:textId="77777777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3356BAD3" w14:textId="4964680A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7103" w:type="dxa"/>
            <w:gridSpan w:val="6"/>
          </w:tcPr>
          <w:p w14:paraId="3077B15C" w14:textId="02F80BB6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sz w:val="22"/>
                <w:szCs w:val="22"/>
              </w:rPr>
              <w:t>5.3.3.1. Bet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kuri Sutarties Šalis Sutarties galiojimo metu turi teisę inicijuoti Sutarties kainos / įkainių peržiūrą (keitimą) ne anksčiau kaip po </w:t>
            </w:r>
            <w:r w:rsidR="009A1BC0" w:rsidRPr="009A1BC0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mėnesių nuo Sutarties įsigaliojimo dienos (jeigu peržiūra jau buvo atlikta – nuo Susitarimo dėl paskutinio perskaičiavimo pagal šį Specialiųjų sąlygų punktą įsigaliojimo dienos), jeigu 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1613586123"/>
                <w:placeholder>
                  <w:docPart w:val="DE8349EE258B4BC3983E66B686C86B83"/>
                </w:placeholder>
                <w:comboBox>
                  <w:listItem w:value="Choose an item."/>
                  <w:listItem w:displayText="„Vartojimo prekių ir paslaugų“" w:value="„Vartojimo prekių ir paslaugų“"/>
                  <w:listItem w:displayText="„J62 Kompiuterių programavimo, konsultacinė ir susijusi veikla“ " w:value="„J62 Kompiuterių programavimo, konsultacinė ir susijusi veikla“ "/>
                  <w:listItem w:displayText="nurodyti detalesnį skyrių, grupę, klasę" w:value="nurodyti detalesnį skyrių, grupę, klasę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„J62 Kompiuterių programavimo, konsultacinė ir susijusi veikla“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 w:rsidDel="005F3FC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kainų pokytis (k), apskaičiuotas kaip nustatyta 5.3.3.6 punkte, viršija 5 procentus. </w:t>
            </w:r>
          </w:p>
          <w:p w14:paraId="0B4CA078" w14:textId="04A96521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 xml:space="preserve">Sutarties kainos / įkainių peržiūra atliekama ne rečiau kaip kas </w:t>
            </w:r>
            <w:r w:rsidR="009A1BC0" w:rsidRPr="009A1BC0">
              <w:rPr>
                <w:rFonts w:ascii="Tahoma" w:hAnsi="Tahoma" w:cs="Tahoma"/>
                <w:b/>
                <w:bCs/>
                <w:sz w:val="22"/>
                <w:szCs w:val="22"/>
              </w:rPr>
              <w:t>6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mėnesi</w:t>
            </w:r>
            <w:r w:rsidR="009A1BC0">
              <w:rPr>
                <w:rFonts w:ascii="Tahoma" w:hAnsi="Tahoma" w:cs="Tahoma"/>
                <w:sz w:val="22"/>
                <w:szCs w:val="22"/>
              </w:rPr>
              <w:t>us</w:t>
            </w:r>
            <w:r w:rsidRPr="00906B4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15B4CE23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5.3.3.2. Sutarties k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5454C8D4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5.3.3.3.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Jeigu P</w:t>
            </w:r>
            <w:r w:rsidRPr="00906B4B">
              <w:rPr>
                <w:rFonts w:ascii="Tahoma" w:hAnsi="Tahoma" w:cs="Tahoma"/>
                <w:sz w:val="22"/>
                <w:szCs w:val="22"/>
              </w:rPr>
              <w:t>aslaugų teikimas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 vėluoja dėl Tiekėjo kaltės, uždelstų suteikti P</w:t>
            </w:r>
            <w:r w:rsidRPr="00906B4B">
              <w:rPr>
                <w:rFonts w:ascii="Tahoma" w:hAnsi="Tahoma" w:cs="Tahoma"/>
                <w:sz w:val="22"/>
                <w:szCs w:val="22"/>
              </w:rPr>
              <w:t>aslaugų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53A9405F" w14:textId="4B12A3E0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5.3.3.4. Atlikdamos Sutarties kainos / įkainių peržiūrą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Šalys vadovaujasi Valstybės duomenų agentūros viešai Oficialiosios statistikos portale paskelbtais Rodiklių duomenų bazės duomenimis. Iš kitos Šalies nereikalaujama pateikti oficialaus Valstybės duomenų agentūros ar kitos institucijos išduoto dokumento ar patvirtinimo.</w:t>
            </w:r>
          </w:p>
          <w:p w14:paraId="1F176C75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5.3.3.5. Šalys privalo Susitarime nurodyti vartojimo prekių ir paslaugų indekso reikšmę laikotarpio pradžioje ir jo nustatymo datą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, indekso reikšmę laikotarpio pabaigoje ir jo nustatymo datą, kainų pokytį (k), perskaičiuotą Sutarties kainą / įkainius, perskaičiuotą Pradinės Sutarties vertę.</w:t>
            </w:r>
          </w:p>
          <w:p w14:paraId="60A88637" w14:textId="2ECFF509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5.3.3.6. Nauja Sutarties kaina / įkainiai apskaičiuojami pagal žemiau pateiktą formulę:</w:t>
            </w:r>
          </w:p>
          <w:p w14:paraId="5E36A72C" w14:textId="77777777" w:rsidR="00417674" w:rsidRPr="00906B4B" w:rsidRDefault="00FB6649" w:rsidP="00417674">
            <w:pPr>
              <w:jc w:val="both"/>
              <w:textAlignment w:val="baseline"/>
              <w:rPr>
                <w:rFonts w:ascii="Tahoma" w:hAnsi="Tahoma" w:cs="Tahoma"/>
                <w:kern w:val="2"/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 w:cs="Tahoma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ahoma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ahoma"/>
                      <w:sz w:val="22"/>
                      <w:szCs w:val="22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ahoma"/>
                  <w:sz w:val="22"/>
                  <w:szCs w:val="22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 w:cs="Tahoma"/>
                  <w:sz w:val="22"/>
                  <w:szCs w:val="22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 w:cs="Tahoma"/>
                      <w:sz w:val="22"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 w:cs="Tahoma"/>
                      <w:sz w:val="22"/>
                      <w:szCs w:val="22"/>
                    </w:rPr>
                    <m:t>×a</m:t>
                  </m:r>
                </m:e>
              </m:d>
            </m:oMath>
            <w:r w:rsidR="00417674" w:rsidRPr="00906B4B">
              <w:rPr>
                <w:rFonts w:ascii="Tahoma" w:hAnsi="Tahoma" w:cs="Tahoma"/>
                <w:kern w:val="2"/>
                <w:sz w:val="22"/>
                <w:szCs w:val="22"/>
              </w:rPr>
              <w:t>, kur a – kaina / įkainis (Eur be PVM) (jei peržiūra jau buvo atlikta, tai po paskutinio perskaičiavimo)</w:t>
            </w:r>
          </w:p>
          <w:p w14:paraId="71B83207" w14:textId="77777777" w:rsidR="00417674" w:rsidRPr="00906B4B" w:rsidRDefault="00417674" w:rsidP="00417674">
            <w:pPr>
              <w:jc w:val="both"/>
              <w:textAlignment w:val="baseline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a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vertAlign w:val="subscript"/>
              </w:rPr>
              <w:t>1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– perskaičiuota (pakeista) kaina / įkainis (Eur be PVM)</w:t>
            </w:r>
          </w:p>
          <w:p w14:paraId="426417BA" w14:textId="1D0967F7" w:rsidR="00417674" w:rsidRPr="00906B4B" w:rsidRDefault="00417674" w:rsidP="00417674">
            <w:pPr>
              <w:jc w:val="both"/>
              <w:textAlignment w:val="baseline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k – pagal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1412079888"/>
                <w:placeholder>
                  <w:docPart w:val="0D60D97DD79946AE9F122227CFFB8E4A"/>
                </w:placeholder>
                <w:comboBox>
                  <w:listItem w:value="Choose an item."/>
                  <w:listItem w:displayText="Ūkio subjektams suteiktų paslaugų kainų " w:value="Ūkio subjektams suteiktų paslaugų kainų "/>
                  <w:listItem w:displayText="vartotojų kainų" w:value="vartotojų kainų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Ūkio subjektams suteiktų paslaugų kainų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 w:rsidDel="009E0459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indeksą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448012256"/>
                <w:placeholder>
                  <w:docPart w:val="BBE7F00766A544CB9789A777B7C9387D"/>
                </w:placeholder>
                <w:comboBox>
                  <w:listItem w:value="Choose an item."/>
                  <w:listItem w:displayText="„Vartojimo prekių ir paslaugų“" w:value="„Vartojimo prekių ir paslaugų“"/>
                  <w:listItem w:displayText="„J62 Kompiuterių programavimo, konsultacinė ir susijusi veikla“ " w:value="„J62 Kompiuterių programavimo, konsultacinė ir susijusi veikla“ "/>
                  <w:listItem w:displayText="nurodyti detalesnį skyrių, grupę, klasę" w:value="nurodyti detalesnį skyrių, grupę, klasę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„J62 Kompiuterių programavimo, konsultacinė ir susijusi veikla“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 xml:space="preserve">)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apskaičiuotas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2137090593"/>
                <w:placeholder>
                  <w:docPart w:val="D750CD26214F47199F99C2B44D4CE056"/>
                </w:placeholder>
                <w:comboBox>
                  <w:listItem w:value="Choose an item."/>
                  <w:listItem w:displayText="Vartojimo prekių ir paslaugų " w:value="Vartojimo prekių ir paslaugų "/>
                  <w:listItem w:displayText="Ūkio subjektams suteiktų paslaugų" w:value="Ūkio subjektams suteiktų paslaugų"/>
                  <w:listItem w:displayText="nurodyti detalesnį skyrių, grupę, klasę" w:value="nurodyti detalesnį skyrių, grupę, klasę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Ūkio subjektams suteiktų paslaugų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 w:rsidDel="005F3FC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kainų pokytis (padidėjimas arba sumažėjimas) (%). „k“ reikšmė skaičiuojama pagal formulę:</w:t>
            </w:r>
          </w:p>
          <w:p w14:paraId="14EF04AD" w14:textId="77777777" w:rsidR="00417674" w:rsidRPr="00906B4B" w:rsidRDefault="00417674" w:rsidP="00417674">
            <w:pPr>
              <w:jc w:val="both"/>
              <w:textAlignment w:val="baseline"/>
              <w:rPr>
                <w:rFonts w:ascii="Tahoma" w:hAnsi="Tahoma" w:cs="Tahoma"/>
                <w:kern w:val="2"/>
                <w:sz w:val="22"/>
                <w:szCs w:val="22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ahoma"/>
                  <w:sz w:val="22"/>
                  <w:szCs w:val="22"/>
                </w:rPr>
                <w:lastRenderedPageBreak/>
                <m:t>k =</m:t>
              </m:r>
              <m:f>
                <m:fPr>
                  <m:ctrlPr>
                    <w:rPr>
                      <w:rFonts w:ascii="Cambria Math" w:eastAsiaTheme="minorEastAsia" w:hAnsi="Cambria Math" w:cs="Tahoma"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ahoma"/>
                          <w:sz w:val="22"/>
                          <w:szCs w:val="22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ahoma"/>
                  <w:sz w:val="22"/>
                  <w:szCs w:val="22"/>
                </w:rPr>
                <m:t>×100-100</m:t>
              </m:r>
            </m:oMath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, (proc.) kur</w:t>
            </w:r>
          </w:p>
          <w:p w14:paraId="30932CFA" w14:textId="4DA19297" w:rsidR="00417674" w:rsidRPr="00906B4B" w:rsidRDefault="00417674" w:rsidP="00417674">
            <w:pPr>
              <w:jc w:val="both"/>
              <w:textAlignment w:val="baseline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Ind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vertAlign w:val="subscript"/>
              </w:rPr>
              <w:t>naujausias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– kreipimosi dėl kainos / įkainių peržiūros išsiuntimo kitai Šaliai dieną paskelbtas naujausias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1728904204"/>
                <w:placeholder>
                  <w:docPart w:val="DC4EEC536BD4418DA1335E72CF0891BF"/>
                </w:placeholder>
                <w:comboBox>
                  <w:listItem w:value="Choose an item."/>
                  <w:listItem w:displayText="Ūkio subjektams suteiktų paslaugų kainų " w:value="Ūkio subjektams suteiktų paslaugų kainų "/>
                  <w:listItem w:displayText="vartojimo prekių ir paslaugų " w:value="vartojimo prekių ir paslaugų 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Ūkio subjektams suteiktų paslaugų kainų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indeksas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1595675777"/>
                <w:placeholder>
                  <w:docPart w:val="A28850DB533B410BA090F32632C02768"/>
                </w:placeholder>
                <w:comboBox>
                  <w:listItem w:value="Choose an item."/>
                  <w:listItem w:displayText="„Vartojimo prekių ir paslaugų“" w:value="„Vartojimo prekių ir paslaugų“"/>
                  <w:listItem w:displayText="„J62 Kompiuterių programavimo, konsultacinė ir susijusi veikla“ " w:value="„J62 Kompiuterių programavimo, konsultacinė ir susijusi veikla“ "/>
                  <w:listItem w:displayText="nurodyti detalesnį skyrių, grupę, klasę" w:value="nurodyti detalesnį skyrių, grupę, klasę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„J62 Kompiuterių programavimo, konsultacinė ir susijusi veikla“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19313B47" w14:textId="680DCB4A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Ind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vertAlign w:val="subscript"/>
              </w:rPr>
              <w:t>pradžia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– laikotarpio pradžios datos (mėnesio)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54474080"/>
                <w:placeholder>
                  <w:docPart w:val="4FDF69EDDC9E4B308D6F8A164C943763"/>
                </w:placeholder>
                <w:comboBox>
                  <w:listItem w:value="Choose an item."/>
                  <w:listItem w:displayText="Ūkio subjektams suteiktų paslaugų kainų " w:value="Ūkio subjektams suteiktų paslaugų kainų "/>
                  <w:listItem w:displayText="vartojimo prekių ir paslaugų " w:value="vartojimo prekių ir paslaugų 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Ūkio subjektams suteiktų paslaugų kainų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 w:rsidDel="005F3FC0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indeksas </w:t>
            </w:r>
            <w:r w:rsidRPr="00906B4B">
              <w:rPr>
                <w:rFonts w:ascii="Tahoma" w:hAnsi="Tahoma" w:cs="Tahoma"/>
                <w:sz w:val="22"/>
                <w:szCs w:val="22"/>
              </w:rPr>
              <w:t>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144504398"/>
                <w:placeholder>
                  <w:docPart w:val="76135550C605430C89C31384A7289C86"/>
                </w:placeholder>
                <w:comboBox>
                  <w:listItem w:value="Choose an item."/>
                  <w:listItem w:displayText="„Vartojimo prekių ir paslaugų“" w:value="„Vartojimo prekių ir paslaugų“"/>
                  <w:listItem w:displayText="„J62 Kompiuterių programavimo, konsultacinė ir susijusi veikla“ " w:value="„J62 Kompiuterių programavimo, konsultacinė ir susijusi veikla“ "/>
                  <w:listItem w:displayText="nurodyti detalesnį skyrių, grupę, klasę" w:value="nurodyti detalesnį skyrių, grupę, klasę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 xml:space="preserve">„J62 Kompiuterių programavimo, konsultacinė ir susijusi veikla“ </w:t>
                </w:r>
              </w:sdtContent>
            </w:sdt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. Pirmojo perskaičiavimo atveju laikotarpio pradžia (mėnuo) yra (</w:t>
            </w:r>
            <w:sdt>
              <w:sdtPr>
                <w:rPr>
                  <w:rFonts w:ascii="Tahoma" w:hAnsi="Tahoma" w:cs="Tahoma"/>
                  <w:kern w:val="2"/>
                  <w:sz w:val="22"/>
                  <w:szCs w:val="22"/>
                </w:rPr>
                <w:id w:val="-834529851"/>
                <w:placeholder>
                  <w:docPart w:val="571E2BDC974046CBB4DD03CF493ACFDD"/>
                </w:placeholder>
                <w:comboBox>
                  <w:listItem w:value="Choose an item."/>
                  <w:listItem w:displayText="paskutinės pirkimo, kurio pagrindu sudaryta Sutartis, pasiūlymų pateikimo termino dienos mėnuo " w:value="paskutinės pirkimo, kurio pagrindu sudaryta Sutartis, pasiūlymų pateikimo termino dienos mėnuo "/>
                  <w:listItem w:displayText="Sutarties įsigaliojimo dienos mėnuo" w:value="Sutarties įsigaliojimo dienos mėnuo"/>
                </w:comboBox>
              </w:sdtPr>
              <w:sdtEndPr/>
              <w:sdtContent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Sutarties įsigaliojimo dienos mėnuo</w:t>
                </w:r>
              </w:sdtContent>
            </w:sdt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). Antrojo ir vėlesnių perskaičiavimų atveju laikotarpio pradžia (mėnuo) yra paskutinio perskaičiavimo metu naudotos paskelbto atitinkamo indekso reikšmės mėnuo.</w:t>
            </w:r>
          </w:p>
          <w:p w14:paraId="10BBDF13" w14:textId="743CB6FD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5.3.3.7.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Skaičiavimams indeksų reikšmės imamos 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  <w:shd w:val="clear" w:color="auto" w:fill="FFFFFF"/>
              </w:rPr>
              <w:t>keturių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  <w:shd w:val="clear" w:color="auto" w:fill="FFFFFF"/>
              </w:rPr>
              <w:t>vieno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 skaitmens po kablelio, o apskaičiuotas įkainis „a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  <w:vertAlign w:val="subscript"/>
              </w:rPr>
              <w:t>1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“ suapvalinamas iki 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  <w:shd w:val="clear" w:color="auto" w:fill="FFFFFF"/>
              </w:rPr>
              <w:t xml:space="preserve">dviejų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skaitmenų po kablelio.</w:t>
            </w:r>
          </w:p>
          <w:p w14:paraId="12698BEF" w14:textId="7FF7C634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5.3.3.8. Šalis, siekianti Sutarties kainos / įkainių peržiūros,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bdr w:val="none" w:sz="0" w:space="0" w:color="auto" w:frame="1"/>
              </w:rPr>
              <w:t>kitus oficialius šaltinių duomenis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, kita svarbi informacija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įrodanti tiesioginę įtaką Sutarties vykdymui ir 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Paslaugų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kainos didėjimui ar mažėjimui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. Prašyme Šalis neturi teisės nurodyti kito indekso ar prašyti perskaičiavimo pagal kitą indeksą nei nurodytas šioje procedūroje.</w:t>
            </w:r>
          </w:p>
          <w:p w14:paraId="762A13DB" w14:textId="3706ED04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5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.3.3.9.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Susitarimas turi būti sudarytas per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 20 darbo dienų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nuo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Šalies pateikto tinkamo prašymo perskaičiuoti S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utarties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kainą / įkainius gavimo dienos.</w:t>
            </w:r>
          </w:p>
          <w:p w14:paraId="6B97A1D0" w14:textId="2D14B602" w:rsidR="00417674" w:rsidRPr="00906B4B" w:rsidRDefault="00417674" w:rsidP="00417674">
            <w:pPr>
              <w:jc w:val="both"/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 xml:space="preserve">5.3.3.10.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bdr w:val="none" w:sz="0" w:space="0" w:color="auto" w:frame="1"/>
              </w:rPr>
              <w:t xml:space="preserve">Susitarimu Šalys neturi 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bdr w:val="none" w:sz="0" w:space="0" w:color="auto" w:frame="1"/>
              </w:rPr>
              <w:t>teisės keisti procedūroje nurodytos tvarkos ar kitų Sutarties nuostatų, išskyrus, jei keitimas atliekamas pagal VPĮ nuostatas.</w:t>
            </w:r>
          </w:p>
        </w:tc>
      </w:tr>
      <w:tr w:rsidR="00417674" w:rsidRPr="00906B4B" w14:paraId="72ADBA40" w14:textId="77777777" w:rsidTr="00672332">
        <w:trPr>
          <w:trHeight w:val="300"/>
        </w:trPr>
        <w:tc>
          <w:tcPr>
            <w:tcW w:w="3095" w:type="dxa"/>
            <w:gridSpan w:val="2"/>
          </w:tcPr>
          <w:p w14:paraId="12D5C0B6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 xml:space="preserve">5.3.4. Sutarties kainos / įkainių peržiūra dėl kainų lygio pokyčio pagal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Paslaugų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 grupių kainų pokyčius</w:t>
            </w:r>
          </w:p>
        </w:tc>
        <w:tc>
          <w:tcPr>
            <w:tcW w:w="7103" w:type="dxa"/>
            <w:gridSpan w:val="6"/>
          </w:tcPr>
          <w:p w14:paraId="2D4ED132" w14:textId="77777777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  <w:p w14:paraId="413DFDE7" w14:textId="77777777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312EFD07" w14:textId="6C2394F1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417674" w:rsidRPr="00906B4B" w14:paraId="24B58977" w14:textId="77777777" w:rsidTr="00672332">
        <w:trPr>
          <w:trHeight w:val="300"/>
        </w:trPr>
        <w:tc>
          <w:tcPr>
            <w:tcW w:w="3095" w:type="dxa"/>
            <w:gridSpan w:val="2"/>
          </w:tcPr>
          <w:p w14:paraId="0DCF18BF" w14:textId="77777777" w:rsidR="00417674" w:rsidRPr="00906B4B" w:rsidRDefault="00417674" w:rsidP="00417674">
            <w:pPr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7103" w:type="dxa"/>
            <w:gridSpan w:val="6"/>
          </w:tcPr>
          <w:p w14:paraId="5CF515A7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  <w:p w14:paraId="414C7F56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5511BE12" w14:textId="56A4F1D8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17674" w:rsidRPr="00906B4B" w14:paraId="2556216F" w14:textId="77777777" w:rsidTr="00672332">
        <w:trPr>
          <w:trHeight w:val="300"/>
        </w:trPr>
        <w:tc>
          <w:tcPr>
            <w:tcW w:w="3095" w:type="dxa"/>
            <w:gridSpan w:val="2"/>
          </w:tcPr>
          <w:p w14:paraId="6367544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7103" w:type="dxa"/>
            <w:gridSpan w:val="6"/>
          </w:tcPr>
          <w:p w14:paraId="0E19DF0C" w14:textId="43CD796B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Pirkėjas atsiskaito su Tiekėju ne vėliau kaip per 30 kalendorinių dienų nuo Sąskaitos gavimo dienos.</w:t>
            </w:r>
          </w:p>
          <w:p w14:paraId="2651B9FB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30E3919E" w14:textId="21F005FE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Pr="00906B4B" w:rsidDel="00770D30">
              <w:rPr>
                <w:rFonts w:ascii="Tahoma" w:hAnsi="Tahoma" w:cs="Tahoma"/>
                <w:color w:val="4472C4" w:themeColor="accent1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906B4B">
              <w:rPr>
                <w:rFonts w:ascii="Tahoma" w:hAnsi="Tahoma" w:cs="Tahoma"/>
                <w:color w:val="4472C4" w:themeColor="accen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  <w:shd w:val="clear" w:color="auto" w:fill="FFFFFF"/>
              </w:rPr>
              <w:t>už per praėjusį mėnesį suteiktas Paslaugas sumokama Sutarties priede Nr. 3 „Pasiūlymas“ nurodyta šių Paslaugų kaina. Mokama kartą per mėnesį.</w:t>
            </w:r>
          </w:p>
        </w:tc>
      </w:tr>
      <w:tr w:rsidR="00417674" w:rsidRPr="00906B4B" w14:paraId="5C846C73" w14:textId="77777777" w:rsidTr="00672332">
        <w:trPr>
          <w:trHeight w:val="300"/>
        </w:trPr>
        <w:tc>
          <w:tcPr>
            <w:tcW w:w="3095" w:type="dxa"/>
            <w:gridSpan w:val="2"/>
          </w:tcPr>
          <w:p w14:paraId="744D5A4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5.6. Avansas</w:t>
            </w:r>
          </w:p>
        </w:tc>
        <w:tc>
          <w:tcPr>
            <w:tcW w:w="7103" w:type="dxa"/>
            <w:gridSpan w:val="6"/>
          </w:tcPr>
          <w:p w14:paraId="74A0EBD6" w14:textId="26FD49FC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</w:tc>
      </w:tr>
      <w:tr w:rsidR="00417674" w:rsidRPr="00906B4B" w14:paraId="040DCDAD" w14:textId="77777777" w:rsidTr="00672332">
        <w:trPr>
          <w:trHeight w:val="300"/>
        </w:trPr>
        <w:tc>
          <w:tcPr>
            <w:tcW w:w="3095" w:type="dxa"/>
            <w:gridSpan w:val="2"/>
          </w:tcPr>
          <w:p w14:paraId="5F414D6B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7103" w:type="dxa"/>
            <w:gridSpan w:val="6"/>
          </w:tcPr>
          <w:p w14:paraId="6E105806" w14:textId="61420B48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417674" w:rsidRPr="00906B4B" w14:paraId="07AE4434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098241E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>6. PASLAUGŲ KOKYBĖ IR GARANTINIAI ĮSIPAREIGOJIMAI</w:t>
            </w:r>
          </w:p>
        </w:tc>
      </w:tr>
      <w:tr w:rsidR="00417674" w:rsidRPr="00906B4B" w14:paraId="21D52D52" w14:textId="77777777" w:rsidTr="00DC0151">
        <w:trPr>
          <w:trHeight w:val="300"/>
        </w:trPr>
        <w:tc>
          <w:tcPr>
            <w:tcW w:w="3114" w:type="dxa"/>
            <w:gridSpan w:val="3"/>
          </w:tcPr>
          <w:p w14:paraId="437B464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7084" w:type="dxa"/>
            <w:gridSpan w:val="5"/>
          </w:tcPr>
          <w:p w14:paraId="667B4363" w14:textId="4F074984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Paslaugoms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taikomas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garantinis terminas, kuris </w:t>
            </w:r>
            <w:r w:rsidRPr="00AD3459">
              <w:rPr>
                <w:rFonts w:ascii="Tahoma" w:hAnsi="Tahoma" w:cs="Tahoma"/>
                <w:kern w:val="2"/>
                <w:sz w:val="22"/>
                <w:szCs w:val="22"/>
              </w:rPr>
              <w:t xml:space="preserve">yra </w:t>
            </w:r>
            <w:sdt>
              <w:sdtPr>
                <w:rPr>
                  <w:rFonts w:ascii="Tahoma" w:hAnsi="Tahoma" w:cs="Tahoma"/>
                  <w:b/>
                  <w:bCs/>
                  <w:kern w:val="2"/>
                  <w:sz w:val="22"/>
                  <w:szCs w:val="22"/>
                </w:rPr>
                <w:id w:val="1060749279"/>
                <w:placeholder>
                  <w:docPart w:val="AE7BC8FF58AA43289E5AE4F7A6DFEF94"/>
                </w:placeholder>
                <w:comboBox>
                  <w:listItem w:value="Choose an item."/>
                  <w:listItem w:displayText="6 mėn." w:value="6 mėn."/>
                  <w:listItem w:displayText="12 mėn." w:value="12 mėn."/>
                  <w:listItem w:displayText="24 mėn." w:value="24 mėn."/>
                  <w:listItem w:displayText="36 mėn." w:value="36 mėn."/>
                </w:comboBox>
              </w:sdtPr>
              <w:sdtEndPr/>
              <w:sdtContent>
                <w:r w:rsidRPr="00234EDC">
                  <w:rPr>
                    <w:rFonts w:ascii="Tahoma" w:hAnsi="Tahoma" w:cs="Tahoma"/>
                    <w:b/>
                    <w:bCs/>
                    <w:kern w:val="2"/>
                    <w:sz w:val="22"/>
                    <w:szCs w:val="22"/>
                  </w:rPr>
                  <w:t>12 mėn.</w:t>
                </w:r>
              </w:sdtContent>
            </w:sdt>
            <w:r w:rsidRPr="00AD3459">
              <w:rPr>
                <w:rFonts w:ascii="Tahoma" w:hAnsi="Tahoma" w:cs="Tahoma"/>
                <w:kern w:val="2"/>
                <w:sz w:val="22"/>
                <w:szCs w:val="22"/>
              </w:rPr>
              <w:t xml:space="preserve"> Garantinis terminas skaičiuojamas nuo </w:t>
            </w:r>
            <w:r w:rsidRPr="008D5C25">
              <w:rPr>
                <w:rFonts w:ascii="Tahoma" w:hAnsi="Tahoma" w:cs="Tahoma"/>
                <w:kern w:val="2"/>
                <w:sz w:val="22"/>
                <w:szCs w:val="22"/>
              </w:rPr>
              <w:t xml:space="preserve">galutinio </w:t>
            </w:r>
            <w:r w:rsidRPr="00AD3459">
              <w:rPr>
                <w:rFonts w:ascii="Tahoma" w:hAnsi="Tahoma" w:cs="Tahoma"/>
                <w:kern w:val="2"/>
                <w:sz w:val="22"/>
                <w:szCs w:val="22"/>
              </w:rPr>
              <w:t xml:space="preserve">Paslaugų perdavimo–priėmimo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akto ar Sąskaitos (kai Paslaugų perdavimo–priėmimo aktas nėra pasirašomas) pasirašymo dienos.</w:t>
            </w:r>
          </w:p>
        </w:tc>
      </w:tr>
      <w:tr w:rsidR="00417674" w:rsidRPr="00906B4B" w14:paraId="09A0A95B" w14:textId="77777777" w:rsidTr="00DC0151">
        <w:trPr>
          <w:trHeight w:val="300"/>
        </w:trPr>
        <w:tc>
          <w:tcPr>
            <w:tcW w:w="3114" w:type="dxa"/>
            <w:gridSpan w:val="3"/>
          </w:tcPr>
          <w:p w14:paraId="0A385C0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6.2. Terminas Paslaugų trūkumams pašalinti</w:t>
            </w:r>
          </w:p>
        </w:tc>
        <w:tc>
          <w:tcPr>
            <w:tcW w:w="7084" w:type="dxa"/>
            <w:gridSpan w:val="5"/>
          </w:tcPr>
          <w:p w14:paraId="7733646D" w14:textId="2C52D59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Sutartyje nurodytu garantinio termino laikotarpiu nustačius Paslaugų trūkumų, Tiekėjas turi juos pašalinti per Sutarties priede Nr. 2 „Techninė specifikacija“ arba Defektų akte nurodytus terminus. </w:t>
            </w:r>
          </w:p>
        </w:tc>
      </w:tr>
      <w:tr w:rsidR="00417674" w:rsidRPr="00906B4B" w14:paraId="0947E4A0" w14:textId="77777777" w:rsidTr="00DC0151">
        <w:trPr>
          <w:trHeight w:val="300"/>
        </w:trPr>
        <w:tc>
          <w:tcPr>
            <w:tcW w:w="3114" w:type="dxa"/>
            <w:gridSpan w:val="3"/>
          </w:tcPr>
          <w:p w14:paraId="738DAFFE" w14:textId="77777777" w:rsidR="00417674" w:rsidRPr="00906B4B" w:rsidRDefault="00417674" w:rsidP="00417674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 xml:space="preserve">6.3. Kokybinių kriterijų įgyvendinimo </w:t>
            </w:r>
            <w:r w:rsidRPr="00906B4B">
              <w:rPr>
                <w:rFonts w:ascii="Tahoma" w:hAnsi="Tahoma" w:cs="Tahoma"/>
                <w:b/>
                <w:bCs/>
                <w:sz w:val="22"/>
                <w:szCs w:val="22"/>
              </w:rPr>
              <w:t xml:space="preserve">ir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tikrinimo tvarka</w:t>
            </w:r>
          </w:p>
        </w:tc>
        <w:tc>
          <w:tcPr>
            <w:tcW w:w="7084" w:type="dxa"/>
            <w:gridSpan w:val="5"/>
          </w:tcPr>
          <w:p w14:paraId="12D9944E" w14:textId="77810A99" w:rsidR="00123E68" w:rsidRPr="00906B4B" w:rsidRDefault="00417674" w:rsidP="00123E68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  <w:p w14:paraId="1FEAAEFD" w14:textId="32E29638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</w:tc>
      </w:tr>
      <w:tr w:rsidR="00417674" w:rsidRPr="00906B4B" w14:paraId="5F69BF75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61A70E5" w14:textId="55E31CF4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7. SUTARTIES VYKDYMUI PASITELKIAMI SUBTIEKĖJAI, ŪKIO SUBJEKTAI, SPECIALISTAI</w:t>
            </w:r>
          </w:p>
        </w:tc>
      </w:tr>
      <w:tr w:rsidR="00417674" w:rsidRPr="00906B4B" w14:paraId="479B30EF" w14:textId="77777777" w:rsidTr="007A5874">
        <w:trPr>
          <w:trHeight w:val="300"/>
        </w:trPr>
        <w:tc>
          <w:tcPr>
            <w:tcW w:w="3114" w:type="dxa"/>
            <w:gridSpan w:val="3"/>
            <w:vAlign w:val="center"/>
          </w:tcPr>
          <w:p w14:paraId="76E2C32B" w14:textId="04DA9549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7.1.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Sutarties vykdymui Tiekėjas pasitelkia šiuos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subtiekėjus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9650" w14:textId="77777777" w:rsidR="00417674" w:rsidRPr="00906B4B" w:rsidRDefault="00417674" w:rsidP="00417674">
            <w:pPr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Sutarties vykdymui subtiekėjai nepasitelkiami</w:t>
            </w:r>
          </w:p>
          <w:p w14:paraId="7B871E01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arba </w:t>
            </w:r>
          </w:p>
          <w:p w14:paraId="2E066D48" w14:textId="1D5B1BDE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Nurodyti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 xml:space="preserve"> </w:t>
            </w:r>
          </w:p>
        </w:tc>
      </w:tr>
      <w:tr w:rsidR="00417674" w:rsidRPr="00906B4B" w14:paraId="55EB8B2D" w14:textId="77777777" w:rsidTr="00CF6773">
        <w:trPr>
          <w:trHeight w:val="300"/>
        </w:trPr>
        <w:tc>
          <w:tcPr>
            <w:tcW w:w="3114" w:type="dxa"/>
            <w:gridSpan w:val="3"/>
            <w:vAlign w:val="center"/>
          </w:tcPr>
          <w:p w14:paraId="001E8A29" w14:textId="506CE9A1" w:rsidR="00417674" w:rsidRPr="00906B4B" w:rsidRDefault="00417674" w:rsidP="00417674">
            <w:pPr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color w:val="000000" w:themeColor="text1"/>
                <w:kern w:val="2"/>
                <w:sz w:val="22"/>
                <w:szCs w:val="22"/>
              </w:rPr>
              <w:t xml:space="preserve">7.2. </w:t>
            </w:r>
            <w:r w:rsidRPr="00906B4B">
              <w:rPr>
                <w:rFonts w:ascii="Tahoma" w:hAnsi="Tahoma" w:cs="Tahoma"/>
                <w:bCs/>
                <w:color w:val="000000" w:themeColor="text1"/>
                <w:kern w:val="2"/>
                <w:sz w:val="22"/>
                <w:szCs w:val="22"/>
              </w:rPr>
              <w:t xml:space="preserve">Sutarties vykdymui Tiekėjas pasitelkia šiuos </w:t>
            </w:r>
            <w:r w:rsidRPr="00906B4B">
              <w:rPr>
                <w:rFonts w:ascii="Tahoma" w:hAnsi="Tahoma" w:cs="Tahoma"/>
                <w:b/>
                <w:color w:val="000000" w:themeColor="text1"/>
                <w:kern w:val="2"/>
                <w:sz w:val="22"/>
                <w:szCs w:val="22"/>
              </w:rPr>
              <w:t>ūkio subjektus, kurių kvalifikacija remiasi</w:t>
            </w:r>
            <w:r w:rsidRPr="00906B4B">
              <w:rPr>
                <w:rFonts w:ascii="Tahoma" w:hAnsi="Tahoma" w:cs="Tahoma"/>
                <w:bCs/>
                <w:color w:val="000000" w:themeColor="text1"/>
                <w:kern w:val="2"/>
                <w:sz w:val="22"/>
                <w:szCs w:val="22"/>
              </w:rPr>
              <w:t>, kad atitiktų Pirkimo dokumentuose nustatytus kvalifikacijos reikalavimus.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2059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Sutarties vykdymui 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ūkio subjektai, kurių kvalifikacija remiamasi,</w:t>
            </w: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 nepasitelkiami</w:t>
            </w:r>
          </w:p>
          <w:p w14:paraId="00C1E6ED" w14:textId="77777777" w:rsidR="00417674" w:rsidRPr="00906B4B" w:rsidRDefault="00417674" w:rsidP="00417674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arba </w:t>
            </w:r>
          </w:p>
          <w:p w14:paraId="2EA6F401" w14:textId="0386C55A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Nurodyti</w:t>
            </w:r>
          </w:p>
        </w:tc>
      </w:tr>
      <w:tr w:rsidR="00417674" w:rsidRPr="00906B4B" w14:paraId="20EB15EB" w14:textId="77777777" w:rsidTr="007A5874">
        <w:trPr>
          <w:trHeight w:val="300"/>
        </w:trPr>
        <w:tc>
          <w:tcPr>
            <w:tcW w:w="3114" w:type="dxa"/>
            <w:gridSpan w:val="3"/>
            <w:vAlign w:val="center"/>
          </w:tcPr>
          <w:p w14:paraId="40A9B699" w14:textId="528B1A58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7.3.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Sutarties vykdymui Tiekėjas pasitelkia šiuos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specialistus, kurių kvalifikacija remiasi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, kad atitiktų Pirkimo dokumentuose nustatytus kvalifikacijos reikalavimus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481" w14:textId="725EC5DF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Sutarties vykdymui 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specialistai, kurių kvalifikacija remiamasi,</w:t>
            </w: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 nepasitelkiami</w:t>
            </w:r>
          </w:p>
          <w:p w14:paraId="3B253E4D" w14:textId="63F74932" w:rsidR="00417674" w:rsidRPr="00906B4B" w:rsidRDefault="00417674" w:rsidP="00417674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arba </w:t>
            </w:r>
          </w:p>
          <w:p w14:paraId="49CEE319" w14:textId="407DC32E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Nurodyti</w:t>
            </w:r>
          </w:p>
        </w:tc>
      </w:tr>
      <w:tr w:rsidR="00417674" w:rsidRPr="00906B4B" w14:paraId="74790789" w14:textId="77777777" w:rsidTr="007A5874">
        <w:trPr>
          <w:trHeight w:val="300"/>
        </w:trPr>
        <w:tc>
          <w:tcPr>
            <w:tcW w:w="3114" w:type="dxa"/>
            <w:gridSpan w:val="3"/>
            <w:vAlign w:val="center"/>
          </w:tcPr>
          <w:p w14:paraId="19CF82E6" w14:textId="7F90CF90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7.4. </w:t>
            </w:r>
            <w:r w:rsidRPr="00906B4B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Sutarties vykdymui Tiekėjas pasitelkia  šiuos</w:t>
            </w:r>
            <w:r w:rsidRPr="00906B4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specialistus, už kuriuos </w:t>
            </w:r>
            <w:r w:rsidRPr="00906B4B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pasiūlymo vertinimo metu</w:t>
            </w:r>
            <w:r w:rsidRPr="00906B4B">
              <w:rPr>
                <w:rFonts w:ascii="Tahoma" w:hAnsi="Tahoma" w:cs="Tahoma"/>
                <w:b/>
                <w:color w:val="000000"/>
                <w:sz w:val="22"/>
                <w:szCs w:val="22"/>
              </w:rPr>
              <w:t xml:space="preserve"> Tiekėjui buvo suteikti ekonominio naudingumo balai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752D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Sutarties vykdymui 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specialistai, už kuriuos pasiūlymo vertinimo metu Tiekėjui buvo suteikti ekonominio naudingumo balai,</w:t>
            </w: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 nepasitelkiami</w:t>
            </w:r>
          </w:p>
          <w:p w14:paraId="236724B7" w14:textId="77777777" w:rsidR="00417674" w:rsidRPr="00906B4B" w:rsidRDefault="00417674" w:rsidP="00417674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arba </w:t>
            </w:r>
          </w:p>
          <w:p w14:paraId="48DD7FB4" w14:textId="704F118A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Nurodyti</w:t>
            </w:r>
          </w:p>
        </w:tc>
      </w:tr>
      <w:tr w:rsidR="00417674" w:rsidRPr="00906B4B" w14:paraId="38CC32DB" w14:textId="77777777" w:rsidTr="007A5874">
        <w:trPr>
          <w:trHeight w:val="300"/>
        </w:trPr>
        <w:tc>
          <w:tcPr>
            <w:tcW w:w="3114" w:type="dxa"/>
            <w:gridSpan w:val="3"/>
            <w:vAlign w:val="center"/>
          </w:tcPr>
          <w:p w14:paraId="550F1539" w14:textId="1C6FD638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7.5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Sutarties vykdymui Tiekėjas pasitelkia šiuos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 xml:space="preserve"> specialistus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7E50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Sutarties vykdymui 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specialistai</w:t>
            </w: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 xml:space="preserve"> nepasitelkiami</w:t>
            </w:r>
          </w:p>
          <w:p w14:paraId="66D40C12" w14:textId="77777777" w:rsidR="00417674" w:rsidRPr="00906B4B" w:rsidRDefault="00417674" w:rsidP="00417674">
            <w:pPr>
              <w:rPr>
                <w:rFonts w:ascii="Tahoma" w:hAnsi="Tahoma" w:cs="Tahoma"/>
                <w:color w:val="FF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FF0000"/>
                <w:sz w:val="22"/>
                <w:szCs w:val="22"/>
              </w:rPr>
              <w:t xml:space="preserve">arba </w:t>
            </w:r>
          </w:p>
          <w:p w14:paraId="3EAE1E46" w14:textId="09036379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sz w:val="22"/>
                <w:szCs w:val="22"/>
              </w:rPr>
              <w:t>Nurodyti</w:t>
            </w:r>
          </w:p>
        </w:tc>
      </w:tr>
      <w:tr w:rsidR="00417674" w:rsidRPr="00906B4B" w14:paraId="4DB81BB1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7B10922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417674" w:rsidRPr="00906B4B" w14:paraId="691BECA5" w14:textId="77777777" w:rsidTr="004247C6">
        <w:trPr>
          <w:trHeight w:val="300"/>
        </w:trPr>
        <w:tc>
          <w:tcPr>
            <w:tcW w:w="3114" w:type="dxa"/>
            <w:gridSpan w:val="3"/>
          </w:tcPr>
          <w:p w14:paraId="2B0B33F0" w14:textId="77777777" w:rsidR="00417674" w:rsidRPr="00906B4B" w:rsidRDefault="00417674" w:rsidP="00417674">
            <w:pPr>
              <w:rPr>
                <w:rFonts w:ascii="Tahoma" w:hAnsi="Tahoma" w:cs="Tahoma"/>
                <w:b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7084" w:type="dxa"/>
            <w:gridSpan w:val="5"/>
          </w:tcPr>
          <w:p w14:paraId="355DC359" w14:textId="35CE0322" w:rsidR="00417674" w:rsidRPr="00906B4B" w:rsidRDefault="00417674" w:rsidP="00123E68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Prievolių pagal Sutartį įvykdymas užtikrinamas netesybomis (delspinigiais, bauda).</w:t>
            </w:r>
          </w:p>
        </w:tc>
      </w:tr>
      <w:tr w:rsidR="00417674" w:rsidRPr="00906B4B" w14:paraId="13BC27FB" w14:textId="77777777" w:rsidTr="004247C6">
        <w:trPr>
          <w:trHeight w:val="300"/>
        </w:trPr>
        <w:tc>
          <w:tcPr>
            <w:tcW w:w="3114" w:type="dxa"/>
            <w:gridSpan w:val="3"/>
          </w:tcPr>
          <w:p w14:paraId="6F52626F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8.2 Sutarties įvykdymo užtikrinimo galiojimo terminas</w:t>
            </w:r>
          </w:p>
        </w:tc>
        <w:tc>
          <w:tcPr>
            <w:tcW w:w="7084" w:type="dxa"/>
            <w:gridSpan w:val="5"/>
          </w:tcPr>
          <w:p w14:paraId="6025585F" w14:textId="7F5FFFE2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</w:tc>
      </w:tr>
      <w:tr w:rsidR="00417674" w:rsidRPr="00906B4B" w14:paraId="6554C4E5" w14:textId="77777777" w:rsidTr="004247C6">
        <w:trPr>
          <w:trHeight w:val="300"/>
        </w:trPr>
        <w:tc>
          <w:tcPr>
            <w:tcW w:w="3114" w:type="dxa"/>
            <w:gridSpan w:val="3"/>
          </w:tcPr>
          <w:p w14:paraId="34567824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8.3. Sutarties įvykdymo užtikrinimo pateikimas</w:t>
            </w:r>
          </w:p>
        </w:tc>
        <w:tc>
          <w:tcPr>
            <w:tcW w:w="7084" w:type="dxa"/>
            <w:gridSpan w:val="5"/>
          </w:tcPr>
          <w:p w14:paraId="1830F8B5" w14:textId="61007600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  <w:p w14:paraId="5BE117A4" w14:textId="1B5778FE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417674" w:rsidRPr="00906B4B" w14:paraId="5D447706" w14:textId="77777777" w:rsidTr="00741274">
        <w:trPr>
          <w:trHeight w:val="300"/>
        </w:trPr>
        <w:tc>
          <w:tcPr>
            <w:tcW w:w="10198" w:type="dxa"/>
            <w:gridSpan w:val="8"/>
          </w:tcPr>
          <w:p w14:paraId="001268A0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9. ŠALIŲ ATSAKOMYBĖ</w:t>
            </w:r>
          </w:p>
        </w:tc>
      </w:tr>
      <w:tr w:rsidR="00417674" w:rsidRPr="00906B4B" w14:paraId="22B5BF8D" w14:textId="77777777" w:rsidTr="00323D92">
        <w:trPr>
          <w:trHeight w:val="300"/>
        </w:trPr>
        <w:tc>
          <w:tcPr>
            <w:tcW w:w="3114" w:type="dxa"/>
            <w:gridSpan w:val="3"/>
          </w:tcPr>
          <w:p w14:paraId="2697042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>9.1. Pirkėjui taikomos netesybos už mokėjimų pagal Sutartį vėlavimą</w:t>
            </w:r>
          </w:p>
        </w:tc>
        <w:tc>
          <w:tcPr>
            <w:tcW w:w="7084" w:type="dxa"/>
            <w:gridSpan w:val="5"/>
          </w:tcPr>
          <w:p w14:paraId="10F50461" w14:textId="48FD7A84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Pirkėjui 0,05 procento dydžio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delspinigius nuo neapmokėtos sumos be PVM už kiekvieną vėlavimo dieną.</w:t>
            </w:r>
          </w:p>
        </w:tc>
      </w:tr>
      <w:tr w:rsidR="00417674" w:rsidRPr="00906B4B" w14:paraId="7FD671A3" w14:textId="77777777" w:rsidTr="00323D92">
        <w:tc>
          <w:tcPr>
            <w:tcW w:w="3114" w:type="dxa"/>
            <w:gridSpan w:val="3"/>
          </w:tcPr>
          <w:p w14:paraId="3182548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9.2. Tiekėjui taikomos netesybos</w:t>
            </w:r>
          </w:p>
        </w:tc>
        <w:tc>
          <w:tcPr>
            <w:tcW w:w="7084" w:type="dxa"/>
            <w:gridSpan w:val="5"/>
          </w:tcPr>
          <w:p w14:paraId="6FF24DE8" w14:textId="3C9CCF21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9.2.1.</w:t>
            </w:r>
            <w:r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 Jeigu Tiekėjas vėluoja suteikti Paslaugas arba nevykdo kitų sutartinių įsipareigojimų, Pirkėjas nuo kitos nei nustatytas terminas dienos Tiekėjui skaičiuoja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0,05 procento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dydžio delspinigius už kiekvieną uždelstą dieną nuo laiku nesuteiktų Paslaugų ar kitų sutartinių įsipareigojimų nevykdymo kainos be PVM.</w:t>
            </w:r>
          </w:p>
          <w:p w14:paraId="41325579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</w:p>
          <w:p w14:paraId="3DA3AF53" w14:textId="23D003C4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123E68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5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 procento (arba nurodyti kitą skaičių) dydžio delspinigius už kiekvieną uždelstą dieną / savaitę / mėnesį nuo laiku negrąžintos permokos kainos be PVM</w:t>
            </w:r>
            <w:r w:rsidR="00642651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6D17942F" w14:textId="77777777" w:rsidR="00417674" w:rsidRPr="00910B81" w:rsidRDefault="00417674" w:rsidP="00417674">
            <w:pPr>
              <w:jc w:val="both"/>
              <w:rPr>
                <w:rStyle w:val="cf01"/>
              </w:rPr>
            </w:pPr>
          </w:p>
          <w:p w14:paraId="4B89C850" w14:textId="4E33B2D1" w:rsidR="00417674" w:rsidRPr="007E4C61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9.2.</w:t>
            </w:r>
            <w:r w:rsidR="00642651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3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. Tiekėjas privalo sumokėti Pirkėjui netesybas per 30 kalendorinių dienų nuo Pirkėjo pareikalavimo, jeigu netesybų suma nėra 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>išskaitoma iš Tiekėjui mokėtinos sumos.</w:t>
            </w:r>
          </w:p>
        </w:tc>
      </w:tr>
      <w:tr w:rsidR="00417674" w:rsidRPr="00906B4B" w14:paraId="56B93037" w14:textId="77777777" w:rsidTr="00323D92">
        <w:trPr>
          <w:trHeight w:val="300"/>
        </w:trPr>
        <w:tc>
          <w:tcPr>
            <w:tcW w:w="3114" w:type="dxa"/>
            <w:gridSpan w:val="3"/>
          </w:tcPr>
          <w:p w14:paraId="60D26C7B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7084" w:type="dxa"/>
            <w:gridSpan w:val="5"/>
          </w:tcPr>
          <w:p w14:paraId="039884AD" w14:textId="01FAEFF1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9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.3.1. Nutraukus Sutartį dėl esminio Sutarties pažeidimo, nustatyto Sutarties Specialiosiose sąlygose, mokama 10 procentų dydžio bauda nuo Pradinės Sutarties vertės, nurodytos Specialiųjų sąlygų 5.2 punkte.</w:t>
            </w:r>
          </w:p>
          <w:p w14:paraId="0D269A19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7C25F1C6" w14:textId="09F9988D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10 procentų dydžio bauda nuo Pradinės Sutarties vertės, nurodytos Specialiųjų sąlygų 5.2 punkte.</w:t>
            </w:r>
          </w:p>
        </w:tc>
      </w:tr>
      <w:tr w:rsidR="00417674" w:rsidRPr="00906B4B" w14:paraId="3E79F97F" w14:textId="77777777" w:rsidTr="00323D92">
        <w:trPr>
          <w:trHeight w:val="300"/>
        </w:trPr>
        <w:tc>
          <w:tcPr>
            <w:tcW w:w="3114" w:type="dxa"/>
            <w:gridSpan w:val="3"/>
          </w:tcPr>
          <w:p w14:paraId="197B8E6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7084" w:type="dxa"/>
            <w:gridSpan w:val="5"/>
            <w:vAlign w:val="center"/>
          </w:tcPr>
          <w:p w14:paraId="3259EA30" w14:textId="2D4C1D9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eastAsia="Tahoma" w:hAnsi="Tahoma" w:cs="Tahoma"/>
                <w:sz w:val="22"/>
                <w:szCs w:val="22"/>
              </w:rPr>
              <w:t>Tiekėjui, pakeitus 7.1-7.5 p. nurodytą asmenį, nesilaikant Bendrosiose sąlygose nurodytos subtiekėjų ir (ar) specialistų keitimo tvarkos, mokama 1 000,00 Eur bauda už kiekvieną atvejį.</w:t>
            </w:r>
          </w:p>
        </w:tc>
      </w:tr>
      <w:tr w:rsidR="00417674" w:rsidRPr="00906B4B" w14:paraId="77ACE6BE" w14:textId="77777777" w:rsidTr="00323D92">
        <w:trPr>
          <w:trHeight w:val="300"/>
        </w:trPr>
        <w:tc>
          <w:tcPr>
            <w:tcW w:w="3114" w:type="dxa"/>
            <w:gridSpan w:val="3"/>
          </w:tcPr>
          <w:p w14:paraId="6865509B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7084" w:type="dxa"/>
            <w:gridSpan w:val="5"/>
          </w:tcPr>
          <w:p w14:paraId="11D2317D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</w:rPr>
              <w:t>Netaikoma</w:t>
            </w:r>
          </w:p>
          <w:p w14:paraId="47C14075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</w:p>
          <w:p w14:paraId="172EC0F3" w14:textId="786248D6" w:rsidR="00417674" w:rsidRPr="00906B4B" w:rsidRDefault="00417674" w:rsidP="00417674">
            <w:pPr>
              <w:jc w:val="both"/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</w:p>
        </w:tc>
      </w:tr>
      <w:tr w:rsidR="00417674" w:rsidRPr="00906B4B" w14:paraId="65AB4AD9" w14:textId="77777777" w:rsidTr="00323D92">
        <w:trPr>
          <w:trHeight w:val="300"/>
        </w:trPr>
        <w:tc>
          <w:tcPr>
            <w:tcW w:w="3114" w:type="dxa"/>
            <w:gridSpan w:val="3"/>
          </w:tcPr>
          <w:p w14:paraId="3F1CF744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7084" w:type="dxa"/>
            <w:gridSpan w:val="5"/>
          </w:tcPr>
          <w:p w14:paraId="4BC42C37" w14:textId="1EB44F5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Tiekėjui / Pirkėjui nesilaikant Bendrosiose sąlygose nurodytų konfidencialumo reikalavimų, mokama </w:t>
            </w:r>
            <w:r>
              <w:rPr>
                <w:rFonts w:ascii="Tahoma" w:hAnsi="Tahoma" w:cs="Tahoma"/>
                <w:kern w:val="2"/>
                <w:sz w:val="22"/>
                <w:szCs w:val="22"/>
              </w:rPr>
              <w:t>5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000,00 Eur bauda.</w:t>
            </w:r>
          </w:p>
          <w:p w14:paraId="0D3281D4" w14:textId="1A861A0D" w:rsidR="00417674" w:rsidRPr="00906B4B" w:rsidRDefault="00417674" w:rsidP="00417674">
            <w:pPr>
              <w:jc w:val="both"/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</w:p>
        </w:tc>
      </w:tr>
      <w:tr w:rsidR="00417674" w:rsidRPr="00906B4B" w14:paraId="2E9AA448" w14:textId="77777777" w:rsidTr="00677B82">
        <w:trPr>
          <w:trHeight w:val="1265"/>
        </w:trPr>
        <w:tc>
          <w:tcPr>
            <w:tcW w:w="3114" w:type="dxa"/>
            <w:gridSpan w:val="3"/>
          </w:tcPr>
          <w:p w14:paraId="776366CE" w14:textId="68C57C7F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E74F93">
              <w:rPr>
                <w:rFonts w:ascii="Tahoma" w:hAnsi="Tahoma" w:cs="Tahoma"/>
                <w:b/>
                <w:sz w:val="22"/>
                <w:szCs w:val="22"/>
              </w:rPr>
              <w:lastRenderedPageBreak/>
              <w:t>9.7. Tiekėjui taikomos netesybos dėl pirkimo dokumentuose nustatytų Kokybinių kriterijų nepasiekimo Sutarties vykdymo metu</w:t>
            </w:r>
          </w:p>
        </w:tc>
        <w:tc>
          <w:tcPr>
            <w:tcW w:w="7084" w:type="dxa"/>
            <w:gridSpan w:val="5"/>
          </w:tcPr>
          <w:p w14:paraId="614EFF07" w14:textId="7832050C" w:rsidR="00417674" w:rsidRPr="00786E3D" w:rsidRDefault="00417674" w:rsidP="00025583">
            <w:pPr>
              <w:jc w:val="both"/>
              <w:rPr>
                <w:rFonts w:ascii="Tahoma" w:hAnsi="Tahoma" w:cs="Tahoma"/>
                <w:color w:val="EE0000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Netaikoma </w:t>
            </w:r>
          </w:p>
        </w:tc>
      </w:tr>
      <w:tr w:rsidR="00417674" w:rsidRPr="00906B4B" w14:paraId="5F8B039E" w14:textId="77777777" w:rsidTr="00643423">
        <w:trPr>
          <w:trHeight w:val="1392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37D8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9.8. Tiekėjui taikomos netesybos dėl Sutarties įvykdymo užtikrinimo </w:t>
            </w:r>
            <w:r w:rsidRPr="00906B4B">
              <w:rPr>
                <w:rFonts w:ascii="Tahoma" w:hAnsi="Tahoma" w:cs="Tahoma"/>
                <w:b/>
                <w:bCs/>
                <w:sz w:val="22"/>
                <w:szCs w:val="22"/>
              </w:rPr>
              <w:t>nepratęsimo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4A02" w14:textId="27C7D51E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</w:tc>
      </w:tr>
      <w:tr w:rsidR="00417674" w:rsidRPr="00906B4B" w14:paraId="3EA4746A" w14:textId="77777777" w:rsidTr="00323D92">
        <w:trPr>
          <w:trHeight w:val="300"/>
        </w:trPr>
        <w:tc>
          <w:tcPr>
            <w:tcW w:w="3114" w:type="dxa"/>
            <w:gridSpan w:val="3"/>
          </w:tcPr>
          <w:p w14:paraId="7316BCE1" w14:textId="77777777" w:rsidR="00417674" w:rsidRPr="00906B4B" w:rsidRDefault="00417674" w:rsidP="00417674">
            <w:pPr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bCs/>
                <w:sz w:val="22"/>
                <w:szCs w:val="22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7084" w:type="dxa"/>
            <w:gridSpan w:val="5"/>
          </w:tcPr>
          <w:p w14:paraId="52D4894F" w14:textId="38479759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5 procentai nuo Pradinės Sutarties vertės, nurodytos Specialiųjų sąlygų 5.2 punkte</w:t>
            </w:r>
            <w:r w:rsidRPr="00906B4B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417674" w:rsidRPr="00906B4B" w14:paraId="327CA441" w14:textId="77777777" w:rsidTr="00980DC5">
        <w:trPr>
          <w:trHeight w:val="70"/>
        </w:trPr>
        <w:tc>
          <w:tcPr>
            <w:tcW w:w="3114" w:type="dxa"/>
            <w:gridSpan w:val="3"/>
          </w:tcPr>
          <w:p w14:paraId="4612E2BF" w14:textId="5338F570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9.10. Kitos netesybos </w:t>
            </w:r>
          </w:p>
        </w:tc>
        <w:tc>
          <w:tcPr>
            <w:tcW w:w="7084" w:type="dxa"/>
            <w:gridSpan w:val="5"/>
          </w:tcPr>
          <w:p w14:paraId="5D9183DD" w14:textId="10067B11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Netaikoma</w:t>
            </w:r>
          </w:p>
        </w:tc>
      </w:tr>
      <w:tr w:rsidR="00417674" w:rsidRPr="00906B4B" w14:paraId="51BC322A" w14:textId="77777777" w:rsidTr="00741274">
        <w:trPr>
          <w:trHeight w:val="300"/>
        </w:trPr>
        <w:tc>
          <w:tcPr>
            <w:tcW w:w="10198" w:type="dxa"/>
            <w:gridSpan w:val="8"/>
          </w:tcPr>
          <w:p w14:paraId="72B62BD3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color w:val="4472C4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10. ESMINĖS SUTARTIES SĄLYGOS</w:t>
            </w:r>
          </w:p>
        </w:tc>
      </w:tr>
      <w:tr w:rsidR="00417674" w:rsidRPr="00906B4B" w14:paraId="637F3585" w14:textId="77777777" w:rsidTr="004E582B">
        <w:trPr>
          <w:trHeight w:val="371"/>
        </w:trPr>
        <w:tc>
          <w:tcPr>
            <w:tcW w:w="3114" w:type="dxa"/>
            <w:gridSpan w:val="3"/>
          </w:tcPr>
          <w:p w14:paraId="3BDD607B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10.1. Esminės Sutarties sąlygos</w:t>
            </w:r>
          </w:p>
        </w:tc>
        <w:tc>
          <w:tcPr>
            <w:tcW w:w="7084" w:type="dxa"/>
            <w:gridSpan w:val="5"/>
            <w:vAlign w:val="center"/>
          </w:tcPr>
          <w:p w14:paraId="07FF2D72" w14:textId="6618C453" w:rsidR="00417674" w:rsidRPr="00025583" w:rsidRDefault="00025583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</w:t>
            </w:r>
            <w:r w:rsidR="00417674" w:rsidRPr="00906B4B">
              <w:rPr>
                <w:rFonts w:ascii="Tahoma" w:hAnsi="Tahoma" w:cs="Tahoma"/>
                <w:sz w:val="22"/>
                <w:szCs w:val="22"/>
              </w:rPr>
              <w:t>aslaugų užsakymai turi būti įvykdyti suderintame užsakyme nurodytais terminais.</w:t>
            </w:r>
          </w:p>
        </w:tc>
      </w:tr>
      <w:tr w:rsidR="00417674" w:rsidRPr="00906B4B" w14:paraId="726A4736" w14:textId="77777777" w:rsidTr="00BE52ED">
        <w:trPr>
          <w:trHeight w:val="300"/>
        </w:trPr>
        <w:tc>
          <w:tcPr>
            <w:tcW w:w="3114" w:type="dxa"/>
            <w:gridSpan w:val="3"/>
          </w:tcPr>
          <w:p w14:paraId="3BB91312" w14:textId="337CA566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7084" w:type="dxa"/>
            <w:gridSpan w:val="5"/>
            <w:vAlign w:val="center"/>
          </w:tcPr>
          <w:p w14:paraId="461D704E" w14:textId="4805BCE5" w:rsidR="00417674" w:rsidRPr="00906B4B" w:rsidRDefault="00417674" w:rsidP="00417674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 xml:space="preserve">Dideliu esminės Sutarties sąlygos vykdymo trūkumu laikomas tiekėjo uždelsimas, trunkantis daugiau nei 5 darbo dienas suteikti paslaugas suderintame </w:t>
            </w:r>
            <w:r w:rsidR="00025583">
              <w:rPr>
                <w:rFonts w:ascii="Tahoma" w:hAnsi="Tahoma" w:cs="Tahoma"/>
                <w:sz w:val="22"/>
                <w:szCs w:val="22"/>
              </w:rPr>
              <w:t>P</w:t>
            </w:r>
            <w:r w:rsidRPr="00906B4B">
              <w:rPr>
                <w:rFonts w:ascii="Tahoma" w:hAnsi="Tahoma" w:cs="Tahoma"/>
                <w:sz w:val="22"/>
                <w:szCs w:val="22"/>
              </w:rPr>
              <w:t>aslaugų užsakyme nustatytu terminu</w:t>
            </w:r>
            <w:r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  <w:tr w:rsidR="00417674" w:rsidRPr="00906B4B" w14:paraId="69D7DC3E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235179E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11. SUTARTIES GALIOJIMAS IR KEITIMAS</w:t>
            </w:r>
          </w:p>
        </w:tc>
      </w:tr>
      <w:tr w:rsidR="00417674" w:rsidRPr="00906B4B" w14:paraId="5EABB1E1" w14:textId="77777777" w:rsidTr="00BE52ED">
        <w:trPr>
          <w:trHeight w:val="300"/>
        </w:trPr>
        <w:tc>
          <w:tcPr>
            <w:tcW w:w="3114" w:type="dxa"/>
            <w:gridSpan w:val="3"/>
          </w:tcPr>
          <w:p w14:paraId="19291A2E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11.1. Sutarties sudarymas ir įsigaliojimas</w:t>
            </w:r>
          </w:p>
        </w:tc>
        <w:tc>
          <w:tcPr>
            <w:tcW w:w="7084" w:type="dxa"/>
            <w:gridSpan w:val="5"/>
          </w:tcPr>
          <w:sdt>
            <w:sdtPr>
              <w:rPr>
                <w:rFonts w:ascii="Tahoma" w:hAnsi="Tahoma" w:cs="Tahoma"/>
                <w:kern w:val="2"/>
                <w:sz w:val="22"/>
                <w:szCs w:val="22"/>
              </w:rPr>
              <w:id w:val="771367038"/>
              <w:placeholder>
                <w:docPart w:val="EF70D33DF3E1474A80BD857CF7714EC5"/>
              </w:placeholder>
              <w:comboBox>
                <w:listItem w:value="Choose an item."/>
                <w:listItem w:displayText="Ši Sutartis laikoma sudaryta ir įsigalioja nuo Sutarties pasirašymo dienos (antrosios Šalies pasirašymo dieną)." w:value="Ši Sutartis laikoma sudaryta ir įsigalioja nuo Sutarties pasirašymo dienos (antrosios Šalies pasirašymo dieną)."/>
                <w:listItem w:displayText="Ši Sutartis laikoma sudaryta, kai (pirma) ją pasirašo abi Šalys, ir (antra) pateikiamas sutarties įvykdymo užtikrinimas." w:value="Ši Sutartis laikoma sudaryta, kai (pirma) ją pasirašo abi Šalys, ir (antra) pateikiamas sutarties įvykdymo užtikrinimas."/>
              </w:comboBox>
            </w:sdtPr>
            <w:sdtEndPr/>
            <w:sdtContent>
              <w:p w14:paraId="6C106888" w14:textId="3644BF01" w:rsidR="00417674" w:rsidRPr="00906B4B" w:rsidRDefault="00417674" w:rsidP="00417674">
                <w:pPr>
                  <w:jc w:val="both"/>
                  <w:rPr>
                    <w:rFonts w:ascii="Tahoma" w:hAnsi="Tahoma" w:cs="Tahoma"/>
                    <w:kern w:val="2"/>
                    <w:sz w:val="22"/>
                    <w:szCs w:val="22"/>
                  </w:rPr>
                </w:pPr>
                <w:r w:rsidRPr="00906B4B">
                  <w:rPr>
                    <w:rFonts w:ascii="Tahoma" w:hAnsi="Tahoma" w:cs="Tahoma"/>
                    <w:kern w:val="2"/>
                    <w:sz w:val="22"/>
                    <w:szCs w:val="22"/>
                  </w:rPr>
                  <w:t>Ši Sutartis laikoma sudaryta ir įsigalioja nuo Sutarties pasirašymo dienos (antrosios Šalies pasirašymo dieną).</w:t>
                </w:r>
              </w:p>
            </w:sdtContent>
          </w:sdt>
          <w:p w14:paraId="09D58067" w14:textId="75FD3BD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Sutartis galioja iki visiško prievolių įvykdymo (kol bus išnaudota Pradinės Sutarties vertė, bet jos terminas negali būti ilgesnis kaip </w:t>
            </w:r>
            <w:r w:rsidR="00025583">
              <w:rPr>
                <w:rFonts w:ascii="Tahoma" w:hAnsi="Tahoma" w:cs="Tahoma"/>
                <w:kern w:val="2"/>
                <w:sz w:val="22"/>
                <w:szCs w:val="22"/>
              </w:rPr>
              <w:t>11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mėnesi</w:t>
            </w:r>
            <w:r w:rsidR="00025583">
              <w:rPr>
                <w:rFonts w:ascii="Tahoma" w:hAnsi="Tahoma" w:cs="Tahoma"/>
                <w:kern w:val="2"/>
                <w:sz w:val="22"/>
                <w:szCs w:val="22"/>
              </w:rPr>
              <w:t>ų</w:t>
            </w:r>
            <w:r>
              <w:rPr>
                <w:rFonts w:ascii="Tahoma" w:hAnsi="Tahoma" w:cs="Tahoma"/>
                <w:kern w:val="2"/>
                <w:sz w:val="22"/>
                <w:szCs w:val="22"/>
              </w:rPr>
              <w:t xml:space="preserve"> (įskaitant pratęsimo ir atsiskaitymo terminus)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.</w:t>
            </w:r>
            <w:r w:rsidRPr="00906B4B" w:rsidDel="00461A8C">
              <w:rPr>
                <w:rFonts w:ascii="Tahoma" w:hAnsi="Tahoma" w:cs="Tahoma"/>
                <w:kern w:val="2"/>
                <w:sz w:val="22"/>
                <w:szCs w:val="22"/>
              </w:rPr>
              <w:t xml:space="preserve"> </w:t>
            </w:r>
          </w:p>
        </w:tc>
      </w:tr>
      <w:tr w:rsidR="00417674" w:rsidRPr="00906B4B" w14:paraId="51452887" w14:textId="77777777" w:rsidTr="00BE52ED">
        <w:trPr>
          <w:trHeight w:val="300"/>
        </w:trPr>
        <w:tc>
          <w:tcPr>
            <w:tcW w:w="3114" w:type="dxa"/>
            <w:gridSpan w:val="3"/>
          </w:tcPr>
          <w:p w14:paraId="7BD3E2FF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11.2. Sutarties galiojimo termino pratęsimas</w:t>
            </w:r>
          </w:p>
        </w:tc>
        <w:tc>
          <w:tcPr>
            <w:tcW w:w="7084" w:type="dxa"/>
            <w:gridSpan w:val="5"/>
          </w:tcPr>
          <w:p w14:paraId="21A1A50A" w14:textId="0A24C49A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Šalių abipusiu rašytiniu Susitarimu Sutartis tomis pačiomis sąlygomis, nedidinant Sutarties kainos, gali būti </w:t>
            </w:r>
            <w:r w:rsidRPr="00417674">
              <w:rPr>
                <w:rFonts w:ascii="Tahoma" w:hAnsi="Tahoma" w:cs="Tahoma"/>
                <w:kern w:val="2"/>
                <w:sz w:val="22"/>
                <w:szCs w:val="22"/>
              </w:rPr>
              <w:t xml:space="preserve">pratęsta </w:t>
            </w:r>
            <w:r w:rsidRPr="00417674">
              <w:rPr>
                <w:rFonts w:ascii="Tahoma" w:hAnsi="Tahoma" w:cs="Tahoma"/>
                <w:sz w:val="22"/>
                <w:szCs w:val="22"/>
              </w:rPr>
              <w:t>3 mėnesių laikotarpiui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,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jeigu yra išlikęs poreikis ir </w:t>
            </w:r>
            <w:r w:rsidRPr="00906B4B">
              <w:rPr>
                <w:rFonts w:ascii="Tahoma" w:eastAsia="Arial" w:hAnsi="Tahoma" w:cs="Tahoma"/>
                <w:sz w:val="22"/>
                <w:szCs w:val="22"/>
              </w:rPr>
              <w:t xml:space="preserve">Pirkėjas neišpirko Paslaugų pagal Sutartį bei nėra išnaudota Sutarties kaina 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(pratęsimų kiekis neribojamas).</w:t>
            </w:r>
          </w:p>
        </w:tc>
      </w:tr>
      <w:tr w:rsidR="00417674" w:rsidRPr="00906B4B" w14:paraId="17E4FA69" w14:textId="77777777" w:rsidTr="00741274">
        <w:trPr>
          <w:trHeight w:val="300"/>
        </w:trPr>
        <w:tc>
          <w:tcPr>
            <w:tcW w:w="10198" w:type="dxa"/>
            <w:gridSpan w:val="8"/>
          </w:tcPr>
          <w:p w14:paraId="6530B036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12. SUTARTIES NUTRAUKIMAS</w:t>
            </w:r>
          </w:p>
        </w:tc>
      </w:tr>
      <w:tr w:rsidR="00417674" w:rsidRPr="00906B4B" w14:paraId="3870BCFD" w14:textId="77777777" w:rsidTr="00BE52ED">
        <w:trPr>
          <w:trHeight w:val="300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4C1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12.1. Sutarties nutraukimo pagrindai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31C2" w14:textId="6A400449" w:rsidR="00417674" w:rsidRPr="00906B4B" w:rsidRDefault="00417674" w:rsidP="00417674">
            <w:pPr>
              <w:jc w:val="both"/>
              <w:rPr>
                <w:rFonts w:ascii="Tahoma" w:hAnsi="Tahoma" w:cs="Tahoma"/>
                <w:color w:val="4472C4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Sutartis gali būti nutraukiama rašytiniu Šalių susitarimu arba vienašališkai, Bendrosiose sąlygose nustatyta tvarka</w:t>
            </w: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.</w:t>
            </w:r>
          </w:p>
        </w:tc>
      </w:tr>
      <w:tr w:rsidR="00417674" w:rsidRPr="00906B4B" w14:paraId="2EFCA7DF" w14:textId="77777777" w:rsidTr="00BE52ED">
        <w:trPr>
          <w:trHeight w:val="300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03C2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12.2. Esminiai Sutarties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pažeidimai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7C1F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12.2.1. jeigu Tiekėjas nevykdo prisiimtų įsipareigojimų už Sutartyje nustatytą Sutarties kainą / įkainius;</w:t>
            </w:r>
          </w:p>
          <w:p w14:paraId="3E5469E8" w14:textId="0366441B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12.2.2. jeigu Tiekėjas nepateikia Sutarties įvykdymo užtikrinimo pratęsimo ilgiau kaip 30 dienų nuo galiojančio Sutarties įvykdymo užtikrinimo termino pabaigos Bendrosiose sąlygose nustatyta tvarka (išskyrus pirminį Sutarties įvykdymo užtikrinimą) 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kern w:val="2"/>
                <w:sz w:val="22"/>
                <w:szCs w:val="22"/>
              </w:rPr>
              <w:t xml:space="preserve">(nuostata taikoma, 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kern w:val="2"/>
                <w:sz w:val="22"/>
                <w:szCs w:val="22"/>
              </w:rPr>
              <w:lastRenderedPageBreak/>
              <w:t>kai Sutarties įvykdymas užtikrinamas kitais nei Sutarties specialiosios dalies 8.1.1. p. nurodytais būdais)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sz w:val="22"/>
                <w:szCs w:val="22"/>
              </w:rPr>
              <w:t>;</w:t>
            </w:r>
          </w:p>
          <w:p w14:paraId="476FCF69" w14:textId="49B81068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 xml:space="preserve">12.2.3. jeigu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30 kalendorinių dienų neištaiso pažeidimų 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kern w:val="2"/>
                <w:sz w:val="22"/>
                <w:szCs w:val="22"/>
              </w:rPr>
              <w:t>(nuostata taikoma, kai pasiūlymas vertintas pagal kainos / sąnaudų ir kokybės santykį)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2774B8BA" w14:textId="33163F29" w:rsidR="00417674" w:rsidRPr="00906B4B" w:rsidRDefault="00417674" w:rsidP="00417674">
            <w:pPr>
              <w:spacing w:line="257" w:lineRule="auto"/>
              <w:jc w:val="both"/>
              <w:rPr>
                <w:rFonts w:ascii="Tahoma" w:eastAsia="Arial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 xml:space="preserve">12.2.4. jeigu Tiekėjas nesilaiko Sutartyje nustatytų Paslaugų teikimo </w:t>
            </w:r>
            <w:r w:rsidRPr="00906B4B">
              <w:rPr>
                <w:rFonts w:ascii="Tahoma" w:eastAsia="Arial" w:hAnsi="Tahoma" w:cs="Tahoma"/>
                <w:kern w:val="2"/>
                <w:sz w:val="22"/>
                <w:szCs w:val="22"/>
              </w:rPr>
              <w:t>terminų 2 (du) kartus iš eilės arba vėluoja suteikti Paslaugas daugiau nei 20 dienų  nuo pateiktame Užsakyme  nustatyto Paslaugų suteikimo termino;</w:t>
            </w:r>
          </w:p>
          <w:p w14:paraId="43DF7948" w14:textId="6005D85E" w:rsidR="00417674" w:rsidRPr="00906B4B" w:rsidRDefault="00417674" w:rsidP="0041767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kern w:val="2"/>
                <w:sz w:val="22"/>
                <w:szCs w:val="22"/>
              </w:rPr>
              <w:t>12.2.5. jeigu Tiekėjas pažeidžia Paslaugų suteikimo terminus ir priskaičiuotų netesybų už vėlavimą suma viršija 20 proc. Pradinės sutarties vertės;</w:t>
            </w:r>
          </w:p>
          <w:p w14:paraId="6F3CA475" w14:textId="77777777" w:rsidR="00417674" w:rsidRPr="00906B4B" w:rsidRDefault="00417674" w:rsidP="0041767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kern w:val="2"/>
                <w:sz w:val="22"/>
                <w:szCs w:val="22"/>
              </w:rPr>
              <w:t xml:space="preserve">12.2.6. Tiekėjas </w:t>
            </w: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pažeidžia Paslaugų suteikimo terminus ir dėl Paslaugų suteikimo vėlavimo Paslaugos tampa nebereikalingos;</w:t>
            </w:r>
          </w:p>
          <w:p w14:paraId="047E0C87" w14:textId="5B4A6EE1" w:rsidR="00417674" w:rsidRPr="00906B4B" w:rsidRDefault="00417674" w:rsidP="0041767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12.2.7. Tiekėjas daugiau kaip 2 kartus suteikia Paslaugas, kurios neatitinka Sutartyje ir (ar) įstatymuose nustatytų reikalavimų Paslaugoms;</w:t>
            </w:r>
          </w:p>
          <w:p w14:paraId="72B3396F" w14:textId="448D12D1" w:rsidR="00417674" w:rsidRPr="00906B4B" w:rsidRDefault="00417674" w:rsidP="0041767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 xml:space="preserve">12.2.8. Tiekėjo kvalifikacija tapo nebeatitinkančia pirkimo dokumentuose nustatytų Sutarties tinkamam vykdymui būtinų reikalavimų ir šie neatitikimai nebuvo ištaisyti per 30 kalendorinių dienų nuo kvalifikacijos tapimo neatitinkančia dienos 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kern w:val="2"/>
                <w:sz w:val="22"/>
                <w:szCs w:val="22"/>
              </w:rPr>
              <w:t>(nuostata taikoma, kai pirkimo dokumentuose buvo nustatyti reikalavimai tiekėjų kvalifikacijai)</w:t>
            </w: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60AF3F79" w14:textId="77777777" w:rsidR="00417674" w:rsidRPr="00906B4B" w:rsidRDefault="00417674" w:rsidP="00417674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12.2.9. Tiekėjas pažeidžia šios Sutarties nuostatas, reglamentuojančias konkurenciją, intelektinės nuosavybės ar konfidencialios informacijos valdymą;</w:t>
            </w:r>
          </w:p>
          <w:p w14:paraId="3E22F161" w14:textId="77777777" w:rsidR="00417674" w:rsidRPr="00906B4B" w:rsidRDefault="00417674" w:rsidP="00417674">
            <w:pPr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12.2.10. Tiekėjas pažeidžia Bendrųjų sąlygų nuostatas dėl Sutarties vykdymui pasitelkiamų naujų subtiekėjų ir (ar) specialistų / esamų subtiekėjų ir (ar) specialistų keitimo;</w:t>
            </w:r>
          </w:p>
          <w:p w14:paraId="231592E7" w14:textId="4A2805F6" w:rsidR="00417674" w:rsidRPr="00906B4B" w:rsidRDefault="00417674" w:rsidP="00417674">
            <w:pPr>
              <w:spacing w:line="257" w:lineRule="auto"/>
              <w:jc w:val="both"/>
              <w:rPr>
                <w:rFonts w:ascii="Tahoma" w:eastAsia="Arial" w:hAnsi="Tahoma" w:cs="Tahoma"/>
                <w:color w:val="FF0000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12.2.11.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Tiekėjas ir (ar) jungtinės veiklos partneris (jei taikoma), ir (ar) subtiekėjas (jei taikoma) 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  <w:shd w:val="clear" w:color="auto" w:fill="FFFFFF"/>
              </w:rPr>
              <w:t>P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aslaugų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>, kurioms Sutartyje nustatyti aplinkos apsaugos vadybos sistemos reikalavimai,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teikimo metu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, 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neturi galiojančio aplinkos apsaugos vadybos sistemos sertifikato, ir (ar) nepateikia sertifikato pratęsimo (neįsigyja naujo) </w:t>
            </w:r>
            <w:r w:rsidRPr="00906B4B">
              <w:rPr>
                <w:rFonts w:ascii="Tahoma" w:hAnsi="Tahoma" w:cs="Tahoma"/>
                <w:b/>
                <w:bCs/>
                <w:color w:val="000000" w:themeColor="text1"/>
                <w:kern w:val="2"/>
                <w:sz w:val="22"/>
                <w:szCs w:val="22"/>
              </w:rPr>
              <w:t>(nuostata taikoma, kai pirkimo dokumentuose buvo nustatyti aplinkos apsaugos vadybos sistemos reikalavimai)</w:t>
            </w:r>
            <w:r w:rsidRPr="00906B4B">
              <w:rPr>
                <w:rFonts w:ascii="Tahoma" w:hAnsi="Tahoma" w:cs="Tahoma"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;</w:t>
            </w:r>
          </w:p>
          <w:p w14:paraId="483D9DA7" w14:textId="36B9F391" w:rsidR="00417674" w:rsidRPr="00906B4B" w:rsidRDefault="00417674" w:rsidP="00417674">
            <w:pPr>
              <w:spacing w:line="257" w:lineRule="auto"/>
              <w:jc w:val="both"/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</w:pPr>
            <w:r w:rsidRPr="00906B4B">
              <w:rPr>
                <w:rFonts w:ascii="Tahoma" w:eastAsia="Arial" w:hAnsi="Tahoma" w:cs="Tahoma"/>
                <w:color w:val="000000" w:themeColor="text1"/>
                <w:kern w:val="2"/>
                <w:sz w:val="22"/>
                <w:szCs w:val="22"/>
              </w:rPr>
              <w:t>12.2.</w:t>
            </w:r>
            <w:r w:rsidRPr="00906B4B">
              <w:rPr>
                <w:rFonts w:ascii="Tahoma" w:eastAsia="Arial" w:hAnsi="Tahoma" w:cs="Tahoma"/>
                <w:kern w:val="2"/>
                <w:sz w:val="22"/>
                <w:szCs w:val="22"/>
              </w:rPr>
              <w:t>12. Tiekėjas 2 (du) kartus pažeidžia esminę Sutarties sąlygą;</w:t>
            </w:r>
          </w:p>
          <w:p w14:paraId="5C5E3037" w14:textId="46C25DCB" w:rsidR="00417674" w:rsidRPr="00906B4B" w:rsidRDefault="00417674" w:rsidP="00417674">
            <w:pPr>
              <w:spacing w:line="257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12.2.13.</w:t>
            </w:r>
            <w:r w:rsidRPr="00906B4B">
              <w:rPr>
                <w:rFonts w:ascii="Tahoma" w:eastAsia="Arial" w:hAnsi="Tahoma" w:cs="Tahoma"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paaiškėjo, kad su Tiekėju neturėjo būti sudaryta Sutartis dėl to, kad Europos Sąjungos Teisingumo Teismas procese pagal Sutarties 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>dėl Europos Sąjungos veikimo 258 straipsnį pripažino, kad nebuvo įvykdyti įsipareigojimai pagal Europos Sąjungos steigiamąsias sutartis ir Direktyvą 2014/24/ES;</w:t>
            </w:r>
          </w:p>
          <w:p w14:paraId="4797B7F0" w14:textId="5CECB09D" w:rsidR="00417674" w:rsidRPr="00906B4B" w:rsidRDefault="00417674" w:rsidP="00417674">
            <w:pPr>
              <w:spacing w:line="257" w:lineRule="auto"/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>12.2.15. Sutartis buvo pakeista pažeidžiant Viešųjų pirkimų įstatymo 89 straipsnį;</w:t>
            </w:r>
          </w:p>
          <w:p w14:paraId="1442D3A4" w14:textId="7F406C72" w:rsidR="00417674" w:rsidRPr="00906B4B" w:rsidRDefault="00417674" w:rsidP="00417674">
            <w:pPr>
              <w:spacing w:line="257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lastRenderedPageBreak/>
              <w:t xml:space="preserve">12.2.16. </w:t>
            </w:r>
            <w:r w:rsidRPr="00906B4B">
              <w:rPr>
                <w:rFonts w:ascii="Tahoma" w:hAnsi="Tahoma" w:cs="Tahoma"/>
                <w:sz w:val="22"/>
                <w:szCs w:val="22"/>
              </w:rPr>
              <w:t>paaiškėjo, kad Tiekėjas, su kuriuo sudaryta Sutartis, turėjo būti pašalintas iš Pirkimo procedūros pagal Viešųjų pirkimų įstatymo 46 straipsnio 1 dalį;</w:t>
            </w:r>
          </w:p>
          <w:p w14:paraId="681CABEE" w14:textId="658D4374" w:rsidR="00417674" w:rsidRPr="00906B4B" w:rsidRDefault="00417674" w:rsidP="00417674">
            <w:pPr>
              <w:spacing w:line="257" w:lineRule="auto"/>
              <w:jc w:val="both"/>
              <w:rPr>
                <w:rFonts w:ascii="Tahoma" w:eastAsia="Arial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12.2.17. </w:t>
            </w:r>
            <w:r w:rsidRPr="00906B4B">
              <w:rPr>
                <w:rFonts w:ascii="Tahoma" w:hAnsi="Tahoma" w:cs="Tahoma"/>
                <w:sz w:val="22"/>
                <w:szCs w:val="22"/>
              </w:rPr>
              <w:t>paaiškėjo Viešųjų pirkimų įstatymo 37 straipsnio 9 dalyje, 45 straipsnio 2</w:t>
            </w:r>
            <w:r w:rsidRPr="00906B4B">
              <w:rPr>
                <w:rFonts w:ascii="Tahoma" w:hAnsi="Tahoma" w:cs="Tahoma"/>
                <w:sz w:val="22"/>
                <w:szCs w:val="22"/>
                <w:vertAlign w:val="superscript"/>
              </w:rPr>
              <w:t>1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dalyje ir (ar) 47 straipsnio 9 dalyje nurodytos aplinkybės</w:t>
            </w:r>
            <w:r w:rsidRPr="00906B4B">
              <w:rPr>
                <w:rFonts w:ascii="Tahoma" w:hAnsi="Tahoma" w:cs="Tahoma"/>
                <w:color w:val="000000" w:themeColor="text1"/>
                <w:sz w:val="22"/>
                <w:szCs w:val="22"/>
              </w:rPr>
              <w:t>.</w:t>
            </w:r>
          </w:p>
        </w:tc>
      </w:tr>
      <w:tr w:rsidR="00417674" w:rsidRPr="00906B4B" w14:paraId="5CFAD8A9" w14:textId="77777777" w:rsidTr="00741274">
        <w:trPr>
          <w:trHeight w:val="300"/>
        </w:trPr>
        <w:tc>
          <w:tcPr>
            <w:tcW w:w="10198" w:type="dxa"/>
            <w:gridSpan w:val="8"/>
          </w:tcPr>
          <w:p w14:paraId="2DC0EAC2" w14:textId="5422E14B" w:rsidR="00417674" w:rsidRPr="00906B4B" w:rsidRDefault="00417674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lastRenderedPageBreak/>
              <w:t xml:space="preserve">13. APLINKOS APSAUGOS IR SOCIALINIAI KRITERIJAI </w:t>
            </w:r>
          </w:p>
        </w:tc>
      </w:tr>
      <w:tr w:rsidR="00417674" w:rsidRPr="00906B4B" w14:paraId="50FB3270" w14:textId="77777777" w:rsidTr="0071189E">
        <w:trPr>
          <w:trHeight w:val="300"/>
        </w:trPr>
        <w:tc>
          <w:tcPr>
            <w:tcW w:w="3114" w:type="dxa"/>
            <w:gridSpan w:val="3"/>
          </w:tcPr>
          <w:p w14:paraId="1E56B07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13.1. Su perkamomis paslaugomis susiję  aplinkos apsaugos kriterijai </w:t>
            </w:r>
          </w:p>
        </w:tc>
        <w:tc>
          <w:tcPr>
            <w:tcW w:w="7084" w:type="dxa"/>
            <w:gridSpan w:val="5"/>
          </w:tcPr>
          <w:p w14:paraId="62A437BD" w14:textId="089E49B4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</w:tc>
      </w:tr>
      <w:tr w:rsidR="00417674" w:rsidRPr="00906B4B" w14:paraId="65CDAA68" w14:textId="77777777" w:rsidTr="0071189E">
        <w:trPr>
          <w:trHeight w:val="300"/>
        </w:trPr>
        <w:tc>
          <w:tcPr>
            <w:tcW w:w="3114" w:type="dxa"/>
            <w:gridSpan w:val="3"/>
          </w:tcPr>
          <w:p w14:paraId="4FCAD84A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13.2. Su perkamomis Paslaugomis susiję socialiniai kriterijai</w:t>
            </w:r>
          </w:p>
        </w:tc>
        <w:tc>
          <w:tcPr>
            <w:tcW w:w="7084" w:type="dxa"/>
            <w:gridSpan w:val="5"/>
          </w:tcPr>
          <w:p w14:paraId="33D87469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11F6BEB5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</w:pPr>
          </w:p>
          <w:p w14:paraId="0EAB89AF" w14:textId="6B3A78B1" w:rsidR="00417674" w:rsidRPr="00906B4B" w:rsidRDefault="00417674" w:rsidP="00417674">
            <w:pPr>
              <w:jc w:val="both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</w:p>
        </w:tc>
      </w:tr>
      <w:tr w:rsidR="00417674" w:rsidRPr="00906B4B" w14:paraId="129AE92D" w14:textId="77777777" w:rsidTr="00741274">
        <w:trPr>
          <w:trHeight w:val="300"/>
        </w:trPr>
        <w:tc>
          <w:tcPr>
            <w:tcW w:w="10198" w:type="dxa"/>
            <w:gridSpan w:val="8"/>
          </w:tcPr>
          <w:p w14:paraId="496DC13C" w14:textId="162A7841" w:rsidR="00417674" w:rsidRPr="00906B4B" w:rsidRDefault="00417674" w:rsidP="00417674">
            <w:pPr>
              <w:jc w:val="center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14. BENDRŲJŲ SĄLYGŲ PAKEITIMAI IR PAPILDYMAI </w:t>
            </w:r>
          </w:p>
        </w:tc>
      </w:tr>
      <w:tr w:rsidR="00417674" w:rsidRPr="00906B4B" w14:paraId="6102E550" w14:textId="77777777" w:rsidTr="0071189E">
        <w:trPr>
          <w:trHeight w:val="300"/>
        </w:trPr>
        <w:tc>
          <w:tcPr>
            <w:tcW w:w="3114" w:type="dxa"/>
            <w:gridSpan w:val="3"/>
          </w:tcPr>
          <w:p w14:paraId="5BF016AC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14.1. </w:t>
            </w:r>
          </w:p>
        </w:tc>
        <w:tc>
          <w:tcPr>
            <w:tcW w:w="7084" w:type="dxa"/>
            <w:gridSpan w:val="5"/>
          </w:tcPr>
          <w:p w14:paraId="2C541008" w14:textId="77777777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Šalys susitaria pakeisti Sutarties Bendrųjų sąlygų </w:t>
            </w:r>
            <w:r w:rsidRPr="00906B4B">
              <w:rPr>
                <w:rFonts w:ascii="Tahoma" w:hAnsi="Tahoma" w:cs="Tahoma"/>
                <w:b/>
                <w:bCs/>
                <w:kern w:val="2"/>
                <w:sz w:val="22"/>
                <w:szCs w:val="22"/>
              </w:rPr>
              <w:t>1.3.1 punktą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 xml:space="preserve"> ir išdėstyti jį nauja redakcija:</w:t>
            </w:r>
          </w:p>
          <w:p w14:paraId="2FF7DDDF" w14:textId="77777777" w:rsidR="00417674" w:rsidRPr="00906B4B" w:rsidRDefault="00417674" w:rsidP="00417674">
            <w:pPr>
              <w:spacing w:line="257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„1.3.1. Sutartį sudarantys dokumentai turi būti suprantami kaip papildantys vienas kitą. Bet kokio Sutarties dokumentų sąlygų neatitikimo ar neaiškumo atveju, toks neatitikimas ar neaiškumas pašalinamas dokumentus aiškinant tokia eilės tvarka:</w:t>
            </w:r>
          </w:p>
          <w:p w14:paraId="53077B1E" w14:textId="77777777" w:rsidR="00417674" w:rsidRPr="00906B4B" w:rsidRDefault="00417674" w:rsidP="00417674">
            <w:pPr>
              <w:spacing w:line="276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bookmarkStart w:id="0" w:name="part_8826590104f14f83b6cedb7e97a5572f"/>
            <w:bookmarkEnd w:id="0"/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1.3.1.1. Specialiosios sąlygos</w:t>
            </w:r>
          </w:p>
          <w:p w14:paraId="610B1632" w14:textId="77777777" w:rsidR="00417674" w:rsidRPr="00906B4B" w:rsidRDefault="00417674" w:rsidP="00417674">
            <w:pPr>
              <w:spacing w:line="276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1.3.1.2. Techninė specifikacija;</w:t>
            </w:r>
          </w:p>
          <w:p w14:paraId="015F7660" w14:textId="77777777" w:rsidR="00417674" w:rsidRPr="00906B4B" w:rsidRDefault="00417674" w:rsidP="00417674">
            <w:pPr>
              <w:spacing w:line="276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bookmarkStart w:id="1" w:name="part_9a5720f15e6e450db18f2e3c3f3f0522"/>
            <w:bookmarkStart w:id="2" w:name="part_707bfe8d0c144f6fb3c44c49d7780e6d"/>
            <w:bookmarkEnd w:id="1"/>
            <w:bookmarkEnd w:id="2"/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1.3.1.3. Bendrosios sąlygos;</w:t>
            </w:r>
          </w:p>
          <w:p w14:paraId="464CFE2B" w14:textId="77777777" w:rsidR="00417674" w:rsidRPr="00906B4B" w:rsidRDefault="00417674" w:rsidP="00417674">
            <w:pPr>
              <w:tabs>
                <w:tab w:val="left" w:pos="586"/>
              </w:tabs>
              <w:spacing w:line="276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bookmarkStart w:id="3" w:name="part_2ef0678e8db0452491fcc490d3cb71cd"/>
            <w:bookmarkEnd w:id="3"/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1.3.1.4. Pirkimo dokumentai (išskyrus techninę specifikaciją);</w:t>
            </w:r>
          </w:p>
          <w:p w14:paraId="12BF816E" w14:textId="77777777" w:rsidR="00417674" w:rsidRPr="00906B4B" w:rsidRDefault="00417674" w:rsidP="00417674">
            <w:pPr>
              <w:spacing w:line="276" w:lineRule="atLeast"/>
              <w:jc w:val="both"/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</w:pPr>
            <w:bookmarkStart w:id="4" w:name="part_37bdb2fbe59b42fab2072c5e4bb7df4e"/>
            <w:bookmarkEnd w:id="4"/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1.3.1.5. Pasiūlymas;</w:t>
            </w:r>
          </w:p>
          <w:p w14:paraId="10106BC4" w14:textId="4249A63F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bookmarkStart w:id="5" w:name="part_0596c23fe61f40e5a18fde0f1f91c373"/>
            <w:bookmarkEnd w:id="5"/>
            <w:r w:rsidRPr="00906B4B">
              <w:rPr>
                <w:rFonts w:ascii="Tahoma" w:hAnsi="Tahoma" w:cs="Tahoma"/>
                <w:color w:val="000000"/>
                <w:sz w:val="22"/>
                <w:szCs w:val="22"/>
                <w:lang w:eastAsia="lt-LT"/>
              </w:rPr>
              <w:t>1.3.1.6. Kiti Specialiosiose sąlygose išvardinti priedai.“</w:t>
            </w:r>
          </w:p>
        </w:tc>
      </w:tr>
      <w:tr w:rsidR="00417674" w:rsidRPr="00906B4B" w14:paraId="1A0DCFDF" w14:textId="77777777" w:rsidTr="0071189E">
        <w:trPr>
          <w:trHeight w:val="300"/>
        </w:trPr>
        <w:tc>
          <w:tcPr>
            <w:tcW w:w="3114" w:type="dxa"/>
            <w:gridSpan w:val="3"/>
          </w:tcPr>
          <w:p w14:paraId="47242739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14.2.</w:t>
            </w:r>
          </w:p>
        </w:tc>
        <w:tc>
          <w:tcPr>
            <w:tcW w:w="7084" w:type="dxa"/>
            <w:gridSpan w:val="5"/>
          </w:tcPr>
          <w:p w14:paraId="4246328B" w14:textId="074FDB7D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417674" w:rsidRPr="00906B4B" w14:paraId="32A51EEA" w14:textId="77777777" w:rsidTr="0071189E">
        <w:trPr>
          <w:trHeight w:val="300"/>
        </w:trPr>
        <w:tc>
          <w:tcPr>
            <w:tcW w:w="3114" w:type="dxa"/>
            <w:gridSpan w:val="3"/>
          </w:tcPr>
          <w:p w14:paraId="79BA81D7" w14:textId="7E62D5DE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14.</w:t>
            </w:r>
            <w:r>
              <w:rPr>
                <w:rFonts w:ascii="Tahoma" w:hAnsi="Tahoma" w:cs="Tahoma"/>
                <w:b/>
                <w:kern w:val="2"/>
                <w:sz w:val="22"/>
                <w:szCs w:val="22"/>
              </w:rPr>
              <w:t>3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.</w:t>
            </w:r>
          </w:p>
        </w:tc>
        <w:tc>
          <w:tcPr>
            <w:tcW w:w="7084" w:type="dxa"/>
            <w:gridSpan w:val="5"/>
          </w:tcPr>
          <w:p w14:paraId="10C1313C" w14:textId="74DA54D4" w:rsidR="00417674" w:rsidRPr="00906B4B" w:rsidRDefault="00417674" w:rsidP="00417674">
            <w:pPr>
              <w:jc w:val="both"/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Šalys susitaria papildyti Sutarties Bendrąsias sąlygas nurodytu punktu, tačiau kitų punktų numeracijos nekeisti</w:t>
            </w: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:</w:t>
            </w:r>
          </w:p>
          <w:p w14:paraId="031408E0" w14:textId="5E8A90DA" w:rsidR="00417674" w:rsidRPr="00906B4B" w:rsidRDefault="00417674" w:rsidP="00417674">
            <w:pPr>
              <w:jc w:val="both"/>
              <w:rPr>
                <w:rFonts w:ascii="Tahoma" w:hAnsi="Tahoma" w:cs="Tahoma"/>
                <w:b/>
                <w:bCs/>
                <w:color w:val="FF000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0000"/>
                <w:kern w:val="2"/>
                <w:sz w:val="22"/>
                <w:szCs w:val="22"/>
                <w:shd w:val="clear" w:color="auto" w:fill="FFFFFF"/>
              </w:rPr>
              <w:t>„3.2.15 Užsakovas netikrina specialistų atitikties Pirkimo dokumentuose nustatytiems kvalifikacijos reikalavimams, jeigu pasitelkiami papildomi specialistai, nurodyti Sutarties Specialiųjų sąlygų 7.5 punkte“</w:t>
            </w:r>
          </w:p>
        </w:tc>
      </w:tr>
      <w:tr w:rsidR="00417674" w:rsidRPr="00906B4B" w14:paraId="67D807BA" w14:textId="77777777" w:rsidTr="00741274">
        <w:trPr>
          <w:trHeight w:val="300"/>
        </w:trPr>
        <w:tc>
          <w:tcPr>
            <w:tcW w:w="10198" w:type="dxa"/>
            <w:gridSpan w:val="8"/>
          </w:tcPr>
          <w:p w14:paraId="6A12A1DA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 SUTARTIES PRIEDAI</w:t>
            </w:r>
          </w:p>
        </w:tc>
      </w:tr>
      <w:tr w:rsidR="00417674" w:rsidRPr="00906B4B" w14:paraId="330F1D30" w14:textId="77777777" w:rsidTr="0071189E">
        <w:trPr>
          <w:trHeight w:val="300"/>
        </w:trPr>
        <w:tc>
          <w:tcPr>
            <w:tcW w:w="3114" w:type="dxa"/>
            <w:gridSpan w:val="3"/>
          </w:tcPr>
          <w:p w14:paraId="65AD5B1C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15.1. Priedas Nr. 1</w:t>
            </w:r>
          </w:p>
        </w:tc>
        <w:tc>
          <w:tcPr>
            <w:tcW w:w="7084" w:type="dxa"/>
            <w:gridSpan w:val="5"/>
          </w:tcPr>
          <w:p w14:paraId="468D3AA1" w14:textId="49B13350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kern w:val="2"/>
                <w:sz w:val="22"/>
                <w:szCs w:val="22"/>
              </w:rPr>
              <w:t>Bendrosios sąlygos</w:t>
            </w:r>
          </w:p>
        </w:tc>
      </w:tr>
      <w:tr w:rsidR="00417674" w:rsidRPr="00906B4B" w14:paraId="166896DE" w14:textId="77777777" w:rsidTr="0071189E">
        <w:trPr>
          <w:trHeight w:val="300"/>
        </w:trPr>
        <w:tc>
          <w:tcPr>
            <w:tcW w:w="3114" w:type="dxa"/>
            <w:gridSpan w:val="3"/>
          </w:tcPr>
          <w:p w14:paraId="65DF8716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15.2. Priedas Nr. 2</w:t>
            </w:r>
          </w:p>
        </w:tc>
        <w:tc>
          <w:tcPr>
            <w:tcW w:w="7084" w:type="dxa"/>
            <w:gridSpan w:val="5"/>
          </w:tcPr>
          <w:p w14:paraId="4B4E503A" w14:textId="2E0A6E63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kern w:val="2"/>
                <w:sz w:val="22"/>
                <w:szCs w:val="22"/>
              </w:rPr>
              <w:t>Techninė specifikacija</w:t>
            </w:r>
          </w:p>
        </w:tc>
      </w:tr>
      <w:tr w:rsidR="00417674" w:rsidRPr="00906B4B" w14:paraId="67305F33" w14:textId="77777777" w:rsidTr="0071189E">
        <w:trPr>
          <w:trHeight w:val="300"/>
        </w:trPr>
        <w:tc>
          <w:tcPr>
            <w:tcW w:w="3114" w:type="dxa"/>
            <w:gridSpan w:val="3"/>
          </w:tcPr>
          <w:p w14:paraId="4570754D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15.3. Priedas Nr. 3</w:t>
            </w:r>
          </w:p>
        </w:tc>
        <w:tc>
          <w:tcPr>
            <w:tcW w:w="7084" w:type="dxa"/>
            <w:gridSpan w:val="5"/>
          </w:tcPr>
          <w:p w14:paraId="0650DCB9" w14:textId="61399C23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Pasiūlymas</w:t>
            </w:r>
          </w:p>
        </w:tc>
      </w:tr>
      <w:tr w:rsidR="00417674" w:rsidRPr="00906B4B" w14:paraId="0A93F0AA" w14:textId="77777777" w:rsidTr="0071189E">
        <w:trPr>
          <w:trHeight w:val="300"/>
        </w:trPr>
        <w:tc>
          <w:tcPr>
            <w:tcW w:w="3114" w:type="dxa"/>
            <w:gridSpan w:val="3"/>
          </w:tcPr>
          <w:p w14:paraId="45C117FF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15.4. Priedas Nr. 4</w:t>
            </w:r>
          </w:p>
        </w:tc>
        <w:tc>
          <w:tcPr>
            <w:tcW w:w="7084" w:type="dxa"/>
            <w:gridSpan w:val="5"/>
          </w:tcPr>
          <w:p w14:paraId="1BC25DC4" w14:textId="7A27D230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Paslaugų perdavimo-priėmimo akto forma</w:t>
            </w:r>
          </w:p>
        </w:tc>
      </w:tr>
      <w:tr w:rsidR="00417674" w:rsidRPr="00906B4B" w14:paraId="49A90BA5" w14:textId="77777777" w:rsidTr="0071189E">
        <w:trPr>
          <w:trHeight w:val="300"/>
        </w:trPr>
        <w:tc>
          <w:tcPr>
            <w:tcW w:w="3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A4D7" w14:textId="453D4A72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</w:t>
            </w:r>
            <w:r>
              <w:rPr>
                <w:rFonts w:ascii="Tahoma" w:hAnsi="Tahoma" w:cs="Tahoma"/>
                <w:b/>
                <w:kern w:val="2"/>
                <w:sz w:val="22"/>
                <w:szCs w:val="22"/>
              </w:rPr>
              <w:t>5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. Priedas Nr. 5</w:t>
            </w:r>
          </w:p>
        </w:tc>
        <w:tc>
          <w:tcPr>
            <w:tcW w:w="70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7DEF" w14:textId="77777777" w:rsidR="00417674" w:rsidRPr="00906B4B" w:rsidRDefault="00417674" w:rsidP="00417674">
            <w:pPr>
              <w:rPr>
                <w:rFonts w:ascii="Tahoma" w:hAnsi="Tahoma" w:cs="Tahoma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kern w:val="2"/>
                <w:sz w:val="22"/>
                <w:szCs w:val="22"/>
              </w:rPr>
              <w:t>Defektų aktas</w:t>
            </w:r>
          </w:p>
        </w:tc>
      </w:tr>
      <w:tr w:rsidR="00417674" w:rsidRPr="00906B4B" w14:paraId="6F85D48F" w14:textId="77777777" w:rsidTr="0071189E">
        <w:trPr>
          <w:trHeight w:val="300"/>
        </w:trPr>
        <w:tc>
          <w:tcPr>
            <w:tcW w:w="3114" w:type="dxa"/>
            <w:gridSpan w:val="3"/>
          </w:tcPr>
          <w:p w14:paraId="31A46460" w14:textId="31AC6C55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15.</w:t>
            </w:r>
            <w:r w:rsidR="0010585C">
              <w:rPr>
                <w:rFonts w:ascii="Tahoma" w:hAnsi="Tahoma" w:cs="Tahoma"/>
                <w:b/>
                <w:kern w:val="2"/>
                <w:sz w:val="22"/>
                <w:szCs w:val="22"/>
              </w:rPr>
              <w:t>6</w:t>
            </w: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 xml:space="preserve">. Priedas Nr. </w:t>
            </w:r>
            <w:r w:rsidR="0010585C">
              <w:rPr>
                <w:rFonts w:ascii="Tahoma" w:hAnsi="Tahoma" w:cs="Tahoma"/>
                <w:b/>
                <w:kern w:val="2"/>
                <w:sz w:val="22"/>
                <w:szCs w:val="22"/>
              </w:rPr>
              <w:t>6</w:t>
            </w:r>
          </w:p>
        </w:tc>
        <w:tc>
          <w:tcPr>
            <w:tcW w:w="7084" w:type="dxa"/>
            <w:gridSpan w:val="5"/>
          </w:tcPr>
          <w:p w14:paraId="0AAB7A77" w14:textId="32DB5BC2" w:rsidR="00417674" w:rsidRPr="00906B4B" w:rsidRDefault="00417674" w:rsidP="00417674">
            <w:pPr>
              <w:jc w:val="both"/>
              <w:rPr>
                <w:rFonts w:ascii="Tahoma" w:hAnsi="Tahoma" w:cs="Tahoma"/>
                <w:bCs/>
                <w:kern w:val="2"/>
                <w:sz w:val="22"/>
                <w:szCs w:val="22"/>
              </w:rPr>
            </w:pPr>
            <w:r w:rsidRPr="00B81E4F">
              <w:rPr>
                <w:rFonts w:ascii="Tahoma" w:hAnsi="Tahoma" w:cs="Tahoma"/>
                <w:bCs/>
                <w:kern w:val="2"/>
                <w:sz w:val="22"/>
                <w:szCs w:val="22"/>
              </w:rPr>
              <w:t xml:space="preserve">Susitarimas dėl taikomų organizacinių ir techninių </w:t>
            </w:r>
            <w:r>
              <w:rPr>
                <w:rFonts w:ascii="Tahoma" w:hAnsi="Tahoma" w:cs="Tahoma"/>
                <w:bCs/>
                <w:kern w:val="2"/>
                <w:sz w:val="22"/>
                <w:szCs w:val="22"/>
              </w:rPr>
              <w:t>k</w:t>
            </w:r>
            <w:r w:rsidRPr="00B81E4F">
              <w:rPr>
                <w:rFonts w:ascii="Tahoma" w:hAnsi="Tahoma" w:cs="Tahoma"/>
                <w:bCs/>
                <w:kern w:val="2"/>
                <w:sz w:val="22"/>
                <w:szCs w:val="22"/>
              </w:rPr>
              <w:t>ibernetinio saugumo reikalavim</w:t>
            </w:r>
            <w:r>
              <w:rPr>
                <w:rFonts w:ascii="Tahoma" w:hAnsi="Tahoma" w:cs="Tahoma"/>
                <w:bCs/>
                <w:kern w:val="2"/>
                <w:sz w:val="22"/>
                <w:szCs w:val="22"/>
              </w:rPr>
              <w:t>ų</w:t>
            </w:r>
          </w:p>
        </w:tc>
      </w:tr>
      <w:tr w:rsidR="00417674" w:rsidRPr="00906B4B" w14:paraId="6BAF4AE4" w14:textId="77777777" w:rsidTr="00741274">
        <w:tc>
          <w:tcPr>
            <w:tcW w:w="10198" w:type="dxa"/>
            <w:gridSpan w:val="8"/>
          </w:tcPr>
          <w:p w14:paraId="1D193913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16. ŠALIŲ ATSTOVŲ PARAŠAI</w:t>
            </w:r>
          </w:p>
        </w:tc>
      </w:tr>
      <w:tr w:rsidR="00417674" w:rsidRPr="00906B4B" w14:paraId="6D7EF41D" w14:textId="77777777" w:rsidTr="005F338E">
        <w:tc>
          <w:tcPr>
            <w:tcW w:w="5098" w:type="dxa"/>
            <w:gridSpan w:val="4"/>
          </w:tcPr>
          <w:p w14:paraId="3ED9077C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PIRKĖJAS</w:t>
            </w:r>
          </w:p>
        </w:tc>
        <w:tc>
          <w:tcPr>
            <w:tcW w:w="5100" w:type="dxa"/>
            <w:gridSpan w:val="4"/>
          </w:tcPr>
          <w:p w14:paraId="2701073A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TIEKĖJAS</w:t>
            </w:r>
          </w:p>
        </w:tc>
      </w:tr>
      <w:tr w:rsidR="00417674" w:rsidRPr="00906B4B" w14:paraId="6E634592" w14:textId="77777777" w:rsidTr="005F338E">
        <w:tc>
          <w:tcPr>
            <w:tcW w:w="5098" w:type="dxa"/>
            <w:gridSpan w:val="4"/>
          </w:tcPr>
          <w:p w14:paraId="3A67F7A5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(nurodomos atstovo pareigos, vardas, pavardė)</w:t>
            </w:r>
          </w:p>
        </w:tc>
        <w:tc>
          <w:tcPr>
            <w:tcW w:w="5100" w:type="dxa"/>
            <w:gridSpan w:val="4"/>
          </w:tcPr>
          <w:p w14:paraId="41943934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color w:val="0070C0"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color w:val="0070C0"/>
                <w:kern w:val="2"/>
                <w:sz w:val="22"/>
                <w:szCs w:val="22"/>
              </w:rPr>
              <w:t>(nurodomos atstovo pareigos, vardas, pavardė)</w:t>
            </w:r>
          </w:p>
        </w:tc>
      </w:tr>
      <w:tr w:rsidR="00417674" w:rsidRPr="00906B4B" w14:paraId="50D5A4B5" w14:textId="77777777" w:rsidTr="005F338E">
        <w:tc>
          <w:tcPr>
            <w:tcW w:w="5098" w:type="dxa"/>
            <w:gridSpan w:val="4"/>
          </w:tcPr>
          <w:p w14:paraId="7170EF64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  <w:p w14:paraId="149CCB30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(parašas)</w:t>
            </w:r>
          </w:p>
          <w:p w14:paraId="4CB1C8DE" w14:textId="77777777" w:rsidR="00417674" w:rsidRPr="00906B4B" w:rsidRDefault="00417674" w:rsidP="00417674">
            <w:pPr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</w:tc>
        <w:tc>
          <w:tcPr>
            <w:tcW w:w="5100" w:type="dxa"/>
            <w:gridSpan w:val="4"/>
          </w:tcPr>
          <w:p w14:paraId="5B73C763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</w:p>
          <w:p w14:paraId="03B4F989" w14:textId="77777777" w:rsidR="00417674" w:rsidRPr="00906B4B" w:rsidRDefault="00417674" w:rsidP="00417674">
            <w:pPr>
              <w:jc w:val="center"/>
              <w:rPr>
                <w:rFonts w:ascii="Tahoma" w:hAnsi="Tahoma" w:cs="Tahoma"/>
                <w:b/>
                <w:kern w:val="2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kern w:val="2"/>
                <w:sz w:val="22"/>
                <w:szCs w:val="22"/>
              </w:rPr>
              <w:t>(parašas)</w:t>
            </w:r>
          </w:p>
        </w:tc>
      </w:tr>
    </w:tbl>
    <w:p w14:paraId="2F1C867A" w14:textId="77777777" w:rsidR="00027B83" w:rsidRPr="00906B4B" w:rsidRDefault="00027B83">
      <w:pPr>
        <w:rPr>
          <w:rFonts w:ascii="Tahoma" w:hAnsi="Tahoma" w:cs="Tahoma"/>
          <w:sz w:val="22"/>
          <w:szCs w:val="22"/>
        </w:rPr>
      </w:pPr>
    </w:p>
    <w:p w14:paraId="180FA59B" w14:textId="70B169D1" w:rsidR="006A3EB5" w:rsidRPr="00906B4B" w:rsidRDefault="000B0897">
      <w:pPr>
        <w:tabs>
          <w:tab w:val="left" w:pos="5400"/>
        </w:tabs>
        <w:jc w:val="center"/>
        <w:textAlignment w:val="center"/>
        <w:rPr>
          <w:rFonts w:ascii="Tahoma" w:hAnsi="Tahoma" w:cs="Tahoma"/>
          <w:b/>
          <w:bCs/>
          <w:sz w:val="22"/>
          <w:szCs w:val="22"/>
        </w:rPr>
      </w:pPr>
      <w:r w:rsidRPr="00906B4B">
        <w:rPr>
          <w:rFonts w:ascii="Tahoma" w:hAnsi="Tahoma" w:cs="Tahoma"/>
          <w:b/>
          <w:bCs/>
          <w:sz w:val="22"/>
          <w:szCs w:val="22"/>
        </w:rPr>
        <w:t>______________</w:t>
      </w:r>
    </w:p>
    <w:p w14:paraId="560AAC62" w14:textId="77777777" w:rsidR="005F338E" w:rsidRPr="00906B4B" w:rsidRDefault="005F338E">
      <w:pPr>
        <w:rPr>
          <w:rFonts w:ascii="Tahoma" w:hAnsi="Tahoma" w:cs="Tahoma"/>
          <w:b/>
          <w:bCs/>
          <w:sz w:val="22"/>
          <w:szCs w:val="22"/>
        </w:rPr>
        <w:sectPr w:rsidR="005F338E" w:rsidRPr="00906B4B" w:rsidSect="00F9746D">
          <w:headerReference w:type="default" r:id="rId11"/>
          <w:footerReference w:type="default" r:id="rId12"/>
          <w:endnotePr>
            <w:numFmt w:val="decimal"/>
          </w:endnotePr>
          <w:pgSz w:w="12240" w:h="15840" w:code="1"/>
          <w:pgMar w:top="1134" w:right="567" w:bottom="1134" w:left="1701" w:header="720" w:footer="720" w:gutter="0"/>
          <w:pgNumType w:start="1"/>
          <w:cols w:space="720"/>
          <w:titlePg/>
          <w:docGrid w:linePitch="360"/>
        </w:sectPr>
      </w:pPr>
    </w:p>
    <w:p w14:paraId="613571A8" w14:textId="57F62026" w:rsidR="006A3EB5" w:rsidRPr="00906B4B" w:rsidRDefault="006A3EB5">
      <w:pPr>
        <w:rPr>
          <w:rFonts w:ascii="Tahoma" w:hAnsi="Tahoma" w:cs="Tahoma"/>
          <w:b/>
          <w:bCs/>
          <w:sz w:val="22"/>
          <w:szCs w:val="22"/>
        </w:rPr>
      </w:pPr>
    </w:p>
    <w:p w14:paraId="456A2964" w14:textId="0DC5074B" w:rsidR="00C279C3" w:rsidRPr="00906B4B" w:rsidRDefault="00C279C3" w:rsidP="00C279C3">
      <w:pPr>
        <w:jc w:val="right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 xml:space="preserve">Paslaugų viešojo pirkimo–pardavimo sutarties specialiosios dalies Nr. </w:t>
      </w:r>
      <w:r w:rsidR="00B81E4F">
        <w:rPr>
          <w:rFonts w:ascii="Tahoma" w:hAnsi="Tahoma" w:cs="Tahoma"/>
          <w:sz w:val="22"/>
          <w:szCs w:val="22"/>
        </w:rPr>
        <w:t>__</w:t>
      </w:r>
    </w:p>
    <w:p w14:paraId="14C2BEB1" w14:textId="77777777" w:rsidR="00C279C3" w:rsidRPr="00906B4B" w:rsidRDefault="00C279C3" w:rsidP="00C279C3">
      <w:pPr>
        <w:jc w:val="right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Priedas Nr. 4</w:t>
      </w:r>
    </w:p>
    <w:p w14:paraId="0E1A4C38" w14:textId="77777777" w:rsidR="00C279C3" w:rsidRPr="00906B4B" w:rsidRDefault="00C279C3" w:rsidP="00C279C3">
      <w:pPr>
        <w:rPr>
          <w:rFonts w:ascii="Tahoma" w:hAnsi="Tahoma" w:cs="Tahoma"/>
          <w:b/>
          <w:bCs/>
          <w:sz w:val="22"/>
          <w:szCs w:val="22"/>
        </w:rPr>
      </w:pPr>
    </w:p>
    <w:p w14:paraId="21EAB180" w14:textId="77777777" w:rsidR="00C279C3" w:rsidRPr="00906B4B" w:rsidRDefault="00C279C3" w:rsidP="00C279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06B4B">
        <w:rPr>
          <w:rFonts w:ascii="Tahoma" w:hAnsi="Tahoma" w:cs="Tahoma"/>
          <w:b/>
          <w:bCs/>
          <w:sz w:val="22"/>
          <w:szCs w:val="22"/>
        </w:rPr>
        <w:t>(perdavimo–priėmimo akto forma)</w:t>
      </w:r>
    </w:p>
    <w:p w14:paraId="5006B253" w14:textId="77777777" w:rsidR="00805757" w:rsidRPr="00906B4B" w:rsidRDefault="00805757" w:rsidP="00C279C3">
      <w:pPr>
        <w:jc w:val="center"/>
        <w:rPr>
          <w:rFonts w:ascii="Tahoma" w:hAnsi="Tahoma" w:cs="Tahoma"/>
          <w:sz w:val="22"/>
          <w:szCs w:val="22"/>
        </w:rPr>
      </w:pPr>
    </w:p>
    <w:p w14:paraId="43A834F8" w14:textId="77777777" w:rsidR="00C279C3" w:rsidRPr="00906B4B" w:rsidRDefault="00C279C3" w:rsidP="00C279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06B4B">
        <w:rPr>
          <w:rFonts w:ascii="Tahoma" w:hAnsi="Tahoma" w:cs="Tahoma"/>
          <w:b/>
          <w:bCs/>
          <w:sz w:val="22"/>
          <w:szCs w:val="22"/>
        </w:rPr>
        <w:t>PASLAUGŲ perdavimo–priėmimo aktas</w:t>
      </w:r>
    </w:p>
    <w:p w14:paraId="708D7541" w14:textId="77777777" w:rsidR="005F338E" w:rsidRPr="00906B4B" w:rsidRDefault="005F338E" w:rsidP="00C279C3">
      <w:pPr>
        <w:jc w:val="center"/>
        <w:rPr>
          <w:rFonts w:ascii="Tahoma" w:hAnsi="Tahoma" w:cs="Tahoma"/>
          <w:sz w:val="22"/>
          <w:szCs w:val="22"/>
        </w:rPr>
      </w:pPr>
    </w:p>
    <w:p w14:paraId="2704F426" w14:textId="5C23618F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 xml:space="preserve">Nr. </w:t>
      </w:r>
    </w:p>
    <w:p w14:paraId="051086B5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_________________________</w:t>
      </w:r>
    </w:p>
    <w:p w14:paraId="660C8C51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(sudarymo vieta)</w:t>
      </w:r>
    </w:p>
    <w:p w14:paraId="0A6FF2F8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</w:p>
    <w:p w14:paraId="03C8CB05" w14:textId="135ED340" w:rsidR="00C279C3" w:rsidRPr="00906B4B" w:rsidRDefault="00C279C3" w:rsidP="00C279C3">
      <w:pPr>
        <w:jc w:val="both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 xml:space="preserve">Šį aktą pasirašę atsakingi asmenys pažymi, kad vadovaudamiesi pasirašytos </w:t>
      </w:r>
      <w:bookmarkStart w:id="6" w:name="permission-for-group%3A282722313%3Aevery"/>
      <w:bookmarkEnd w:id="6"/>
      <w:r w:rsidR="005F338E" w:rsidRPr="00906B4B">
        <w:rPr>
          <w:rFonts w:ascii="Tahoma" w:hAnsi="Tahoma" w:cs="Tahoma"/>
          <w:color w:val="0070C0"/>
          <w:sz w:val="22"/>
          <w:szCs w:val="22"/>
        </w:rPr>
        <w:t>(nurodyti</w:t>
      </w:r>
      <w:r w:rsidR="005F338E" w:rsidRPr="00906B4B">
        <w:rPr>
          <w:rFonts w:ascii="Tahoma" w:hAnsi="Tahoma" w:cs="Tahoma"/>
          <w:iCs/>
          <w:color w:val="0070C0"/>
          <w:sz w:val="22"/>
          <w:szCs w:val="22"/>
        </w:rPr>
        <w:t xml:space="preserve"> sutarties pavadinimą ir Nr.)</w:t>
      </w:r>
      <w:r w:rsidRPr="00906B4B">
        <w:rPr>
          <w:rFonts w:ascii="Tahoma" w:hAnsi="Tahoma" w:cs="Tahoma"/>
          <w:i/>
          <w:sz w:val="22"/>
          <w:szCs w:val="22"/>
        </w:rPr>
        <w:t xml:space="preserve"> </w:t>
      </w:r>
      <w:r w:rsidRPr="00906B4B">
        <w:rPr>
          <w:rFonts w:ascii="Tahoma" w:hAnsi="Tahoma" w:cs="Tahoma"/>
          <w:iCs/>
          <w:sz w:val="22"/>
          <w:szCs w:val="22"/>
        </w:rPr>
        <w:t>(toliau – Sutartis),</w:t>
      </w:r>
      <w:r w:rsidRPr="00906B4B">
        <w:rPr>
          <w:rFonts w:ascii="Tahoma" w:hAnsi="Tahoma" w:cs="Tahoma"/>
          <w:sz w:val="22"/>
          <w:szCs w:val="22"/>
        </w:rPr>
        <w:t xml:space="preserve"> Tiekėjas perduoda, o Pirkėjas priima šioje lentelėje nurodytas Paslaugas: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7"/>
        <w:gridCol w:w="4790"/>
        <w:gridCol w:w="1038"/>
        <w:gridCol w:w="1038"/>
        <w:gridCol w:w="1511"/>
        <w:gridCol w:w="1038"/>
      </w:tblGrid>
      <w:tr w:rsidR="00B81E4F" w:rsidRPr="00906B4B" w14:paraId="2826C1F2" w14:textId="77777777" w:rsidTr="00B81E4F">
        <w:trPr>
          <w:trHeight w:val="374"/>
        </w:trPr>
        <w:tc>
          <w:tcPr>
            <w:tcW w:w="265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92137C3" w14:textId="77777777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Eil. Nr.</w:t>
            </w:r>
          </w:p>
        </w:tc>
        <w:tc>
          <w:tcPr>
            <w:tcW w:w="2409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320F9AC8" w14:textId="07D42793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Paslaugų pavadinimas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1BB1ADDF" w14:textId="77777777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Mato vnt.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0A67F4DE" w14:textId="77777777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Kiekis</w:t>
            </w:r>
          </w:p>
        </w:tc>
        <w:tc>
          <w:tcPr>
            <w:tcW w:w="760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5129AC9C" w14:textId="2F49930B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Vieneto kaina, Eur be PVM</w:t>
            </w: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D9D9D9"/>
            <w:vAlign w:val="center"/>
          </w:tcPr>
          <w:p w14:paraId="46CFACD8" w14:textId="709F835A" w:rsidR="00B81E4F" w:rsidRPr="00906B4B" w:rsidRDefault="00B81E4F" w:rsidP="000708AA">
            <w:pPr>
              <w:jc w:val="center"/>
              <w:rPr>
                <w:rFonts w:ascii="Tahoma" w:hAnsi="Tahoma" w:cs="Tahoma"/>
                <w:bCs/>
                <w:iCs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iCs/>
                <w:sz w:val="22"/>
                <w:szCs w:val="22"/>
              </w:rPr>
              <w:t>Suma, EUR be PVM</w:t>
            </w:r>
          </w:p>
        </w:tc>
      </w:tr>
      <w:tr w:rsidR="00B81E4F" w:rsidRPr="00906B4B" w14:paraId="316D7438" w14:textId="77777777" w:rsidTr="00B81E4F">
        <w:tc>
          <w:tcPr>
            <w:tcW w:w="265" w:type="pct"/>
          </w:tcPr>
          <w:p w14:paraId="71EB34D5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2409" w:type="pct"/>
          </w:tcPr>
          <w:p w14:paraId="052A7E20" w14:textId="0C22693C" w:rsidR="00B81E4F" w:rsidRPr="00906B4B" w:rsidRDefault="00B81E4F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4A354939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7946E100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2F32C047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49072043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81E4F" w:rsidRPr="00906B4B" w14:paraId="1A6AEC4F" w14:textId="77777777" w:rsidTr="00B81E4F">
        <w:tc>
          <w:tcPr>
            <w:tcW w:w="265" w:type="pct"/>
          </w:tcPr>
          <w:p w14:paraId="4F1065EE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2409" w:type="pct"/>
          </w:tcPr>
          <w:p w14:paraId="3800054F" w14:textId="4ADF0E6D" w:rsidR="00B81E4F" w:rsidRPr="00906B4B" w:rsidRDefault="00B81E4F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73D888A7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54FF7085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668C6FE9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34AE366E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81E4F" w:rsidRPr="00906B4B" w14:paraId="59FE4C91" w14:textId="77777777" w:rsidTr="00B81E4F">
        <w:tc>
          <w:tcPr>
            <w:tcW w:w="265" w:type="pct"/>
          </w:tcPr>
          <w:p w14:paraId="12F85E15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2409" w:type="pct"/>
          </w:tcPr>
          <w:p w14:paraId="2CE3D254" w14:textId="5C8A3865" w:rsidR="00B81E4F" w:rsidRPr="00906B4B" w:rsidRDefault="00B81E4F">
            <w:pPr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522" w:type="pct"/>
          </w:tcPr>
          <w:p w14:paraId="3B08B32A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57CE1325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60" w:type="pct"/>
          </w:tcPr>
          <w:p w14:paraId="17C157D2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22" w:type="pct"/>
          </w:tcPr>
          <w:p w14:paraId="6F52E3E9" w14:textId="77777777" w:rsidR="00B81E4F" w:rsidRPr="00906B4B" w:rsidRDefault="00B81E4F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279C3" w:rsidRPr="00906B4B" w14:paraId="1CACA59E" w14:textId="77777777">
        <w:tc>
          <w:tcPr>
            <w:tcW w:w="4478" w:type="pct"/>
            <w:gridSpan w:val="5"/>
            <w:vAlign w:val="center"/>
          </w:tcPr>
          <w:p w14:paraId="6206026A" w14:textId="77777777" w:rsidR="00C279C3" w:rsidRPr="00906B4B" w:rsidRDefault="00C279C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Iš viso:</w:t>
            </w:r>
          </w:p>
        </w:tc>
        <w:tc>
          <w:tcPr>
            <w:tcW w:w="522" w:type="pct"/>
          </w:tcPr>
          <w:p w14:paraId="1B977693" w14:textId="77777777" w:rsidR="00C279C3" w:rsidRPr="00906B4B" w:rsidRDefault="00C279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279C3" w:rsidRPr="00906B4B" w14:paraId="7B1C4276" w14:textId="77777777">
        <w:tc>
          <w:tcPr>
            <w:tcW w:w="4478" w:type="pct"/>
            <w:gridSpan w:val="5"/>
            <w:vAlign w:val="center"/>
          </w:tcPr>
          <w:p w14:paraId="265A6B6D" w14:textId="30F35B17" w:rsidR="00C279C3" w:rsidRPr="00906B4B" w:rsidRDefault="00C279C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 xml:space="preserve">PVM </w:t>
            </w:r>
            <w:r w:rsidR="000708AA" w:rsidRPr="00906B4B">
              <w:rPr>
                <w:rFonts w:ascii="Tahoma" w:hAnsi="Tahoma" w:cs="Tahoma"/>
                <w:b/>
                <w:color w:val="0070C0"/>
                <w:sz w:val="22"/>
                <w:szCs w:val="22"/>
              </w:rPr>
              <w:t>(nurodyti)</w:t>
            </w:r>
            <w:r w:rsidR="000708AA" w:rsidRPr="00906B4B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Pr="00906B4B">
              <w:rPr>
                <w:rFonts w:ascii="Tahoma" w:hAnsi="Tahoma" w:cs="Tahoma"/>
                <w:b/>
                <w:sz w:val="22"/>
                <w:szCs w:val="22"/>
              </w:rPr>
              <w:t>%:</w:t>
            </w:r>
          </w:p>
        </w:tc>
        <w:tc>
          <w:tcPr>
            <w:tcW w:w="522" w:type="pct"/>
          </w:tcPr>
          <w:p w14:paraId="75D803F2" w14:textId="77777777" w:rsidR="00C279C3" w:rsidRPr="00906B4B" w:rsidRDefault="00C279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C279C3" w:rsidRPr="00906B4B" w14:paraId="06211422" w14:textId="77777777">
        <w:tc>
          <w:tcPr>
            <w:tcW w:w="4478" w:type="pct"/>
            <w:gridSpan w:val="5"/>
            <w:tcBorders>
              <w:bottom w:val="double" w:sz="4" w:space="0" w:color="auto"/>
            </w:tcBorders>
            <w:vAlign w:val="center"/>
          </w:tcPr>
          <w:p w14:paraId="062EAA46" w14:textId="77777777" w:rsidR="00C279C3" w:rsidRPr="00906B4B" w:rsidRDefault="00C279C3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Bendra suma:</w:t>
            </w: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14:paraId="4746E737" w14:textId="77777777" w:rsidR="00C279C3" w:rsidRPr="00906B4B" w:rsidRDefault="00C279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3E0E0616" w14:textId="5082FD38" w:rsidR="00C279C3" w:rsidRPr="00906B4B" w:rsidRDefault="00C279C3" w:rsidP="00C279C3">
      <w:pPr>
        <w:jc w:val="both"/>
        <w:rPr>
          <w:rFonts w:ascii="Tahoma" w:hAnsi="Tahoma" w:cs="Tahoma"/>
          <w:i/>
          <w:sz w:val="22"/>
          <w:szCs w:val="22"/>
        </w:rPr>
      </w:pPr>
    </w:p>
    <w:p w14:paraId="3B0C5A80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</w:p>
    <w:p w14:paraId="63F8B88A" w14:textId="77777777" w:rsidR="00C279C3" w:rsidRPr="00906B4B" w:rsidRDefault="00C279C3" w:rsidP="00C279C3">
      <w:pPr>
        <w:jc w:val="both"/>
        <w:rPr>
          <w:rFonts w:ascii="Tahoma" w:hAnsi="Tahoma" w:cs="Tahoma"/>
          <w:b/>
          <w:bCs/>
          <w:kern w:val="2"/>
          <w:sz w:val="22"/>
          <w:szCs w:val="22"/>
        </w:rPr>
      </w:pPr>
      <w:r w:rsidRPr="00906B4B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>Tiekėjas suteikė visas Paslaugas ir pateikė visus reikiamus dokumentus pagal Sutartį</w:t>
      </w:r>
      <w:r w:rsidRPr="00906B4B">
        <w:rPr>
          <w:rFonts w:ascii="Tahoma" w:hAnsi="Tahoma" w:cs="Tahoma"/>
          <w:b/>
          <w:bCs/>
          <w:kern w:val="2"/>
          <w:sz w:val="22"/>
          <w:szCs w:val="22"/>
        </w:rPr>
        <w:t xml:space="preserve"> </w:t>
      </w:r>
    </w:p>
    <w:p w14:paraId="57CC7061" w14:textId="77777777" w:rsidR="00C279C3" w:rsidRPr="00906B4B" w:rsidRDefault="00FB6649" w:rsidP="00C279C3">
      <w:pPr>
        <w:jc w:val="both"/>
        <w:rPr>
          <w:rFonts w:ascii="Tahoma" w:hAnsi="Tahoma" w:cs="Tahoma"/>
          <w:color w:val="4472C4"/>
          <w:kern w:val="2"/>
          <w:sz w:val="22"/>
          <w:szCs w:val="22"/>
        </w:rPr>
      </w:pPr>
      <w:sdt>
        <w:sdtPr>
          <w:rPr>
            <w:rFonts w:ascii="Tahoma" w:hAnsi="Tahoma" w:cs="Tahoma"/>
            <w:b/>
            <w:kern w:val="2"/>
            <w:sz w:val="22"/>
            <w:szCs w:val="22"/>
          </w:rPr>
          <w:id w:val="1397931692"/>
          <w:placeholder>
            <w:docPart w:val="8A7DADBC4F6148319769875FDF60CCEB"/>
          </w:placeholder>
          <w:comboBox>
            <w:listItem w:displayText="Pasirinkti" w:value="Pasirinkti"/>
            <w:listItem w:displayText="TAIP" w:value="TAIP"/>
            <w:listItem w:displayText="NE" w:value="NE"/>
          </w:comboBox>
        </w:sdtPr>
        <w:sdtEndPr>
          <w:rPr>
            <w:bCs/>
          </w:rPr>
        </w:sdtEndPr>
        <w:sdtContent>
          <w:r w:rsidR="00C279C3" w:rsidRPr="00906B4B">
            <w:rPr>
              <w:rFonts w:ascii="Tahoma" w:hAnsi="Tahoma" w:cs="Tahoma"/>
              <w:b/>
              <w:bCs/>
              <w:kern w:val="2"/>
              <w:sz w:val="22"/>
              <w:szCs w:val="22"/>
            </w:rPr>
            <w:t>Pasirinkti</w:t>
          </w:r>
        </w:sdtContent>
      </w:sdt>
      <w:r w:rsidR="00C279C3" w:rsidRPr="00906B4B">
        <w:rPr>
          <w:rFonts w:ascii="Tahoma" w:hAnsi="Tahoma" w:cs="Tahoma"/>
          <w:b/>
          <w:bCs/>
          <w:color w:val="000000"/>
          <w:sz w:val="22"/>
          <w:szCs w:val="22"/>
          <w:lang w:eastAsia="lt-LT"/>
        </w:rPr>
        <w:t xml:space="preserve"> </w:t>
      </w:r>
    </w:p>
    <w:p w14:paraId="590028CE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</w:p>
    <w:tbl>
      <w:tblPr>
        <w:tblW w:w="1076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302"/>
        <w:gridCol w:w="1100"/>
        <w:gridCol w:w="4286"/>
        <w:gridCol w:w="1072"/>
      </w:tblGrid>
      <w:tr w:rsidR="00C279C3" w:rsidRPr="00906B4B" w14:paraId="392986E0" w14:textId="77777777" w:rsidTr="007F146B">
        <w:tc>
          <w:tcPr>
            <w:tcW w:w="5402" w:type="dxa"/>
            <w:gridSpan w:val="2"/>
          </w:tcPr>
          <w:p w14:paraId="47346D87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PASLAUGAS PRIĖMĖ:</w:t>
            </w:r>
          </w:p>
          <w:p w14:paraId="415AAA23" w14:textId="71BF36F1" w:rsidR="00C279C3" w:rsidRPr="00906B4B" w:rsidRDefault="00467189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 xml:space="preserve">Viešoji įstaiga </w:t>
            </w:r>
            <w:r w:rsidR="00127FF7" w:rsidRPr="00906B4B">
              <w:rPr>
                <w:rFonts w:ascii="Tahoma" w:hAnsi="Tahoma" w:cs="Tahoma"/>
                <w:b/>
                <w:sz w:val="22"/>
                <w:szCs w:val="22"/>
              </w:rPr>
              <w:t>Statybos sektoriaus vystymo agentūra</w:t>
            </w:r>
          </w:p>
        </w:tc>
        <w:tc>
          <w:tcPr>
            <w:tcW w:w="5358" w:type="dxa"/>
            <w:gridSpan w:val="2"/>
          </w:tcPr>
          <w:p w14:paraId="4E3DCF3D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PASLAUGAS PERDAVĖ:</w:t>
            </w:r>
          </w:p>
          <w:p w14:paraId="34443EC9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/>
                <w:sz w:val="22"/>
                <w:szCs w:val="22"/>
              </w:rPr>
              <w:t>(Tiekėjo pavadinimas):</w:t>
            </w:r>
          </w:p>
        </w:tc>
      </w:tr>
      <w:tr w:rsidR="00C279C3" w:rsidRPr="00906B4B" w14:paraId="4C065CF7" w14:textId="77777777" w:rsidTr="007F146B">
        <w:trPr>
          <w:trHeight w:val="862"/>
        </w:trPr>
        <w:tc>
          <w:tcPr>
            <w:tcW w:w="4302" w:type="dxa"/>
          </w:tcPr>
          <w:p w14:paraId="092821C2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______________________________</w:t>
            </w:r>
          </w:p>
          <w:p w14:paraId="63A3D5E8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7" w:name="permission-for-group%3A310714910%3Aevery"/>
            <w:bookmarkEnd w:id="7"/>
            <w:r w:rsidRPr="00906B4B">
              <w:rPr>
                <w:rFonts w:ascii="Tahoma" w:hAnsi="Tahoma" w:cs="Tahoma"/>
                <w:bCs/>
                <w:sz w:val="22"/>
                <w:szCs w:val="22"/>
              </w:rPr>
              <w:t>(atsakingo asmens pareigų pavadinimas)</w:t>
            </w:r>
          </w:p>
          <w:p w14:paraId="1F521B98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100" w:type="dxa"/>
            <w:vAlign w:val="bottom"/>
          </w:tcPr>
          <w:p w14:paraId="2BF968CB" w14:textId="0DC408B1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8" w:name="permission-for-group%3A599210034%3Aevery"/>
            <w:bookmarkEnd w:id="8"/>
          </w:p>
        </w:tc>
        <w:tc>
          <w:tcPr>
            <w:tcW w:w="4286" w:type="dxa"/>
          </w:tcPr>
          <w:p w14:paraId="1A35EDAB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____________________________</w:t>
            </w:r>
          </w:p>
          <w:p w14:paraId="21EB7C42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9" w:name="permission-for-group%3A2120436056%3Aever"/>
            <w:bookmarkEnd w:id="9"/>
            <w:r w:rsidRPr="00906B4B">
              <w:rPr>
                <w:rFonts w:ascii="Tahoma" w:hAnsi="Tahoma" w:cs="Tahoma"/>
                <w:bCs/>
                <w:sz w:val="22"/>
                <w:szCs w:val="22"/>
              </w:rPr>
              <w:t xml:space="preserve">(atsakingo asmens pareigų pavadinimas) </w:t>
            </w:r>
          </w:p>
          <w:p w14:paraId="620AC039" w14:textId="77777777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bCs/>
                <w:sz w:val="22"/>
                <w:szCs w:val="22"/>
              </w:rPr>
              <w:t>(vardas ir pavardė</w:t>
            </w:r>
            <w:r w:rsidRPr="00906B4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1072" w:type="dxa"/>
            <w:vAlign w:val="bottom"/>
          </w:tcPr>
          <w:p w14:paraId="517D3927" w14:textId="348E1590" w:rsidR="00C279C3" w:rsidRPr="00906B4B" w:rsidRDefault="00C279C3">
            <w:pPr>
              <w:widowControl w:val="0"/>
              <w:rPr>
                <w:rFonts w:ascii="Tahoma" w:hAnsi="Tahoma" w:cs="Tahoma"/>
                <w:sz w:val="22"/>
                <w:szCs w:val="22"/>
              </w:rPr>
            </w:pPr>
            <w:bookmarkStart w:id="10" w:name="permission-for-group%3A1814260395%3Aever"/>
            <w:bookmarkEnd w:id="10"/>
          </w:p>
        </w:tc>
      </w:tr>
    </w:tbl>
    <w:p w14:paraId="2B295ABB" w14:textId="77777777" w:rsidR="00C279C3" w:rsidRPr="00906B4B" w:rsidRDefault="00C279C3" w:rsidP="00C279C3">
      <w:pPr>
        <w:rPr>
          <w:rFonts w:ascii="Tahoma" w:hAnsi="Tahoma" w:cs="Tahoma"/>
          <w:sz w:val="22"/>
          <w:szCs w:val="22"/>
        </w:rPr>
      </w:pPr>
    </w:p>
    <w:p w14:paraId="4F13833D" w14:textId="77777777" w:rsidR="005F338E" w:rsidRPr="00906B4B" w:rsidRDefault="005F338E" w:rsidP="00C279C3">
      <w:pPr>
        <w:jc w:val="right"/>
        <w:rPr>
          <w:rFonts w:ascii="Tahoma" w:hAnsi="Tahoma" w:cs="Tahoma"/>
          <w:sz w:val="22"/>
          <w:szCs w:val="22"/>
        </w:rPr>
        <w:sectPr w:rsidR="005F338E" w:rsidRPr="00906B4B" w:rsidSect="00F9746D">
          <w:endnotePr>
            <w:numFmt w:val="decimal"/>
          </w:endnotePr>
          <w:pgSz w:w="12240" w:h="15840" w:code="1"/>
          <w:pgMar w:top="1134" w:right="567" w:bottom="1134" w:left="1701" w:header="720" w:footer="720" w:gutter="0"/>
          <w:pgNumType w:start="1"/>
          <w:cols w:space="720"/>
          <w:titlePg/>
          <w:docGrid w:linePitch="360"/>
        </w:sectPr>
      </w:pPr>
    </w:p>
    <w:p w14:paraId="5E0F7A09" w14:textId="32293178" w:rsidR="00C279C3" w:rsidRPr="00906B4B" w:rsidRDefault="00C279C3" w:rsidP="00C279C3">
      <w:pPr>
        <w:jc w:val="right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lastRenderedPageBreak/>
        <w:t>Paslaugų viešojo pirkimo–pardavimo sutarties specialiosios dalies Nr.</w:t>
      </w:r>
      <w:r w:rsidR="00B81E4F">
        <w:rPr>
          <w:rFonts w:ascii="Tahoma" w:hAnsi="Tahoma" w:cs="Tahoma"/>
          <w:sz w:val="22"/>
          <w:szCs w:val="22"/>
        </w:rPr>
        <w:t xml:space="preserve"> __</w:t>
      </w:r>
    </w:p>
    <w:p w14:paraId="12C98423" w14:textId="0BF4B55A" w:rsidR="00C279C3" w:rsidRPr="00906B4B" w:rsidRDefault="00C279C3" w:rsidP="00C279C3">
      <w:pPr>
        <w:jc w:val="right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 xml:space="preserve">Priedas Nr. </w:t>
      </w:r>
      <w:r w:rsidR="00CE7DA4" w:rsidRPr="00906B4B">
        <w:rPr>
          <w:rFonts w:ascii="Tahoma" w:hAnsi="Tahoma" w:cs="Tahoma"/>
          <w:sz w:val="22"/>
          <w:szCs w:val="22"/>
        </w:rPr>
        <w:t>5</w:t>
      </w:r>
    </w:p>
    <w:p w14:paraId="57DEF686" w14:textId="77777777" w:rsidR="00C279C3" w:rsidRPr="00906B4B" w:rsidRDefault="00C279C3" w:rsidP="00C279C3">
      <w:pPr>
        <w:rPr>
          <w:rFonts w:ascii="Tahoma" w:hAnsi="Tahoma" w:cs="Tahoma"/>
          <w:b/>
          <w:bCs/>
          <w:sz w:val="22"/>
          <w:szCs w:val="22"/>
        </w:rPr>
      </w:pPr>
    </w:p>
    <w:p w14:paraId="1FA45B48" w14:textId="77777777" w:rsidR="00C279C3" w:rsidRPr="00906B4B" w:rsidRDefault="00C279C3" w:rsidP="00C279C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906B4B">
        <w:rPr>
          <w:rFonts w:ascii="Tahoma" w:hAnsi="Tahoma" w:cs="Tahoma"/>
          <w:b/>
          <w:bCs/>
          <w:sz w:val="22"/>
          <w:szCs w:val="22"/>
        </w:rPr>
        <w:t>(Defektų akto forma)</w:t>
      </w:r>
    </w:p>
    <w:p w14:paraId="3BE9E673" w14:textId="77777777" w:rsidR="000708AA" w:rsidRPr="00906B4B" w:rsidRDefault="000708AA" w:rsidP="00C279C3">
      <w:pPr>
        <w:jc w:val="center"/>
        <w:rPr>
          <w:rFonts w:ascii="Tahoma" w:hAnsi="Tahoma" w:cs="Tahoma"/>
          <w:sz w:val="22"/>
          <w:szCs w:val="22"/>
        </w:rPr>
      </w:pPr>
    </w:p>
    <w:p w14:paraId="7F4EA282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b/>
          <w:bCs/>
          <w:sz w:val="22"/>
          <w:szCs w:val="22"/>
        </w:rPr>
        <w:t>DEFEKTŲ AKTAS</w:t>
      </w:r>
    </w:p>
    <w:p w14:paraId="06BD4EC4" w14:textId="70D59B7F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 xml:space="preserve">Nr. </w:t>
      </w:r>
    </w:p>
    <w:p w14:paraId="752BC5B6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_________________________</w:t>
      </w:r>
    </w:p>
    <w:p w14:paraId="2B4CC87C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(sudarymo vieta)</w:t>
      </w:r>
    </w:p>
    <w:p w14:paraId="3BB41025" w14:textId="77777777" w:rsidR="00C279C3" w:rsidRPr="00906B4B" w:rsidRDefault="00C279C3" w:rsidP="00C279C3">
      <w:pPr>
        <w:jc w:val="center"/>
        <w:rPr>
          <w:rFonts w:ascii="Tahoma" w:hAnsi="Tahoma" w:cs="Tahoma"/>
          <w:sz w:val="22"/>
          <w:szCs w:val="22"/>
        </w:rPr>
      </w:pPr>
    </w:p>
    <w:p w14:paraId="05DC1FC8" w14:textId="77777777" w:rsidR="00C279C3" w:rsidRPr="00906B4B" w:rsidRDefault="00C279C3" w:rsidP="00C279C3">
      <w:pPr>
        <w:jc w:val="right"/>
        <w:rPr>
          <w:rFonts w:ascii="Tahoma" w:hAnsi="Tahoma" w:cs="Tahoma"/>
          <w:b/>
          <w:bCs/>
          <w:sz w:val="22"/>
          <w:szCs w:val="22"/>
        </w:rPr>
      </w:pPr>
    </w:p>
    <w:p w14:paraId="68BBE1F1" w14:textId="77777777" w:rsidR="00C279C3" w:rsidRPr="00906B4B" w:rsidRDefault="00C279C3" w:rsidP="00C279C3">
      <w:pPr>
        <w:jc w:val="both"/>
        <w:rPr>
          <w:rFonts w:ascii="Tahoma" w:hAnsi="Tahoma" w:cs="Tahoma"/>
          <w:sz w:val="22"/>
          <w:szCs w:val="22"/>
        </w:rPr>
      </w:pPr>
    </w:p>
    <w:p w14:paraId="06DE44BE" w14:textId="3DB30E8F" w:rsidR="001811DB" w:rsidRPr="00906B4B" w:rsidRDefault="001C30EE" w:rsidP="007F146B">
      <w:pPr>
        <w:spacing w:after="120"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906B4B">
        <w:rPr>
          <w:rFonts w:ascii="Tahoma" w:hAnsi="Tahoma" w:cs="Tahoma"/>
          <w:sz w:val="22"/>
          <w:szCs w:val="22"/>
        </w:rPr>
        <w:t>P</w:t>
      </w:r>
      <w:r w:rsidR="001811DB" w:rsidRPr="00906B4B">
        <w:rPr>
          <w:rFonts w:ascii="Tahoma" w:hAnsi="Tahoma" w:cs="Tahoma"/>
          <w:sz w:val="22"/>
          <w:szCs w:val="22"/>
        </w:rPr>
        <w:t>ažymi</w:t>
      </w:r>
      <w:r w:rsidRPr="00906B4B">
        <w:rPr>
          <w:rFonts w:ascii="Tahoma" w:hAnsi="Tahoma" w:cs="Tahoma"/>
          <w:sz w:val="22"/>
          <w:szCs w:val="22"/>
        </w:rPr>
        <w:t>me</w:t>
      </w:r>
      <w:r w:rsidR="001811DB" w:rsidRPr="00906B4B">
        <w:rPr>
          <w:rFonts w:ascii="Tahoma" w:hAnsi="Tahoma" w:cs="Tahoma"/>
          <w:sz w:val="22"/>
          <w:szCs w:val="22"/>
        </w:rPr>
        <w:t xml:space="preserve">, kad vadovaudamiesi pasirašytos </w:t>
      </w:r>
      <w:r w:rsidR="005F338E" w:rsidRPr="00906B4B">
        <w:rPr>
          <w:rFonts w:ascii="Tahoma" w:hAnsi="Tahoma" w:cs="Tahoma"/>
          <w:color w:val="0070C0"/>
          <w:sz w:val="22"/>
          <w:szCs w:val="22"/>
        </w:rPr>
        <w:t>(nurodyti</w:t>
      </w:r>
      <w:r w:rsidR="001811DB" w:rsidRPr="00906B4B">
        <w:rPr>
          <w:rFonts w:ascii="Tahoma" w:hAnsi="Tahoma" w:cs="Tahoma"/>
          <w:iCs/>
          <w:color w:val="0070C0"/>
          <w:sz w:val="22"/>
          <w:szCs w:val="22"/>
        </w:rPr>
        <w:t xml:space="preserve"> sutarties pavadinimą</w:t>
      </w:r>
      <w:r w:rsidR="005F338E" w:rsidRPr="00906B4B">
        <w:rPr>
          <w:rFonts w:ascii="Tahoma" w:hAnsi="Tahoma" w:cs="Tahoma"/>
          <w:iCs/>
          <w:color w:val="0070C0"/>
          <w:sz w:val="22"/>
          <w:szCs w:val="22"/>
        </w:rPr>
        <w:t xml:space="preserve"> ir</w:t>
      </w:r>
      <w:r w:rsidR="001811DB" w:rsidRPr="00906B4B">
        <w:rPr>
          <w:rFonts w:ascii="Tahoma" w:hAnsi="Tahoma" w:cs="Tahoma"/>
          <w:iCs/>
          <w:color w:val="0070C0"/>
          <w:sz w:val="22"/>
          <w:szCs w:val="22"/>
        </w:rPr>
        <w:t xml:space="preserve"> Nr</w:t>
      </w:r>
      <w:r w:rsidR="005F338E" w:rsidRPr="00906B4B">
        <w:rPr>
          <w:rFonts w:ascii="Tahoma" w:hAnsi="Tahoma" w:cs="Tahoma"/>
          <w:iCs/>
          <w:color w:val="0070C0"/>
          <w:sz w:val="22"/>
          <w:szCs w:val="22"/>
        </w:rPr>
        <w:t>.)</w:t>
      </w:r>
      <w:r w:rsidR="001811DB" w:rsidRPr="00906B4B">
        <w:rPr>
          <w:rFonts w:ascii="Tahoma" w:hAnsi="Tahoma" w:cs="Tahoma"/>
          <w:iCs/>
          <w:sz w:val="22"/>
          <w:szCs w:val="22"/>
        </w:rPr>
        <w:t xml:space="preserve"> (toliau – Sutartis),</w:t>
      </w:r>
      <w:r w:rsidR="001811DB" w:rsidRPr="00906B4B">
        <w:rPr>
          <w:rFonts w:ascii="Tahoma" w:hAnsi="Tahoma" w:cs="Tahoma"/>
          <w:sz w:val="22"/>
          <w:szCs w:val="22"/>
        </w:rPr>
        <w:t xml:space="preserve"> Pirkėjas</w:t>
      </w:r>
      <w:r w:rsidR="00C15972" w:rsidRPr="00906B4B">
        <w:rPr>
          <w:rFonts w:ascii="Tahoma" w:hAnsi="Tahoma" w:cs="Tahoma"/>
          <w:sz w:val="22"/>
          <w:szCs w:val="22"/>
        </w:rPr>
        <w:t xml:space="preserve"> nustatė </w:t>
      </w:r>
      <w:r w:rsidR="00B22DF5" w:rsidRPr="00906B4B">
        <w:rPr>
          <w:rFonts w:ascii="Tahoma" w:hAnsi="Tahoma" w:cs="Tahoma"/>
          <w:sz w:val="22"/>
          <w:szCs w:val="22"/>
        </w:rPr>
        <w:t xml:space="preserve">šioje lentelėje nurodytus </w:t>
      </w:r>
      <w:r w:rsidR="00C15972" w:rsidRPr="00906B4B">
        <w:rPr>
          <w:rFonts w:ascii="Tahoma" w:hAnsi="Tahoma" w:cs="Tahoma"/>
          <w:sz w:val="22"/>
          <w:szCs w:val="22"/>
        </w:rPr>
        <w:t>Paslaugų</w:t>
      </w:r>
      <w:r w:rsidR="0075725A" w:rsidRPr="00906B4B">
        <w:rPr>
          <w:rFonts w:ascii="Tahoma" w:hAnsi="Tahoma" w:cs="Tahoma"/>
          <w:sz w:val="22"/>
          <w:szCs w:val="22"/>
        </w:rPr>
        <w:t xml:space="preserve"> </w:t>
      </w:r>
      <w:r w:rsidR="0018188B" w:rsidRPr="00906B4B">
        <w:rPr>
          <w:rFonts w:ascii="Tahoma" w:hAnsi="Tahoma" w:cs="Tahoma"/>
          <w:sz w:val="22"/>
          <w:szCs w:val="22"/>
        </w:rPr>
        <w:t>ir / ar su Paslaugomis susijusių prekių</w:t>
      </w:r>
      <w:r w:rsidR="00C15972" w:rsidRPr="00906B4B">
        <w:rPr>
          <w:rFonts w:ascii="Tahoma" w:hAnsi="Tahoma" w:cs="Tahoma"/>
          <w:sz w:val="22"/>
          <w:szCs w:val="22"/>
        </w:rPr>
        <w:t xml:space="preserve"> </w:t>
      </w:r>
      <w:r w:rsidR="00C96198" w:rsidRPr="00906B4B">
        <w:rPr>
          <w:rFonts w:ascii="Tahoma" w:hAnsi="Tahoma" w:cs="Tahoma"/>
          <w:sz w:val="22"/>
          <w:szCs w:val="22"/>
        </w:rPr>
        <w:t xml:space="preserve">ir </w:t>
      </w:r>
      <w:r w:rsidR="0075725A" w:rsidRPr="00906B4B">
        <w:rPr>
          <w:rFonts w:ascii="Tahoma" w:hAnsi="Tahoma" w:cs="Tahoma"/>
          <w:sz w:val="22"/>
          <w:szCs w:val="22"/>
        </w:rPr>
        <w:t>/</w:t>
      </w:r>
      <w:r w:rsidR="00C96198" w:rsidRPr="00906B4B">
        <w:rPr>
          <w:rFonts w:ascii="Tahoma" w:hAnsi="Tahoma" w:cs="Tahoma"/>
          <w:sz w:val="22"/>
          <w:szCs w:val="22"/>
        </w:rPr>
        <w:t xml:space="preserve"> ar </w:t>
      </w:r>
      <w:r w:rsidR="00C15972" w:rsidRPr="00906B4B">
        <w:rPr>
          <w:rFonts w:ascii="Tahoma" w:hAnsi="Tahoma" w:cs="Tahoma"/>
          <w:sz w:val="22"/>
          <w:szCs w:val="22"/>
        </w:rPr>
        <w:t xml:space="preserve">Tiekėjo </w:t>
      </w:r>
      <w:r w:rsidR="0075725A" w:rsidRPr="00906B4B">
        <w:rPr>
          <w:rFonts w:ascii="Tahoma" w:hAnsi="Tahoma" w:cs="Tahoma"/>
          <w:sz w:val="22"/>
          <w:szCs w:val="22"/>
        </w:rPr>
        <w:t xml:space="preserve">pateiktų </w:t>
      </w:r>
      <w:r w:rsidR="00C15972" w:rsidRPr="00906B4B">
        <w:rPr>
          <w:rFonts w:ascii="Tahoma" w:hAnsi="Tahoma" w:cs="Tahoma"/>
          <w:sz w:val="22"/>
          <w:szCs w:val="22"/>
        </w:rPr>
        <w:t>dokumentų</w:t>
      </w:r>
      <w:r w:rsidR="00B22DF5" w:rsidRPr="00906B4B">
        <w:rPr>
          <w:rFonts w:ascii="Tahoma" w:hAnsi="Tahoma" w:cs="Tahoma"/>
          <w:sz w:val="22"/>
          <w:szCs w:val="22"/>
        </w:rPr>
        <w:t xml:space="preserve"> trūkumus</w:t>
      </w:r>
      <w:r w:rsidR="001811DB" w:rsidRPr="00906B4B">
        <w:rPr>
          <w:rFonts w:ascii="Tahoma" w:hAnsi="Tahoma" w:cs="Tahoma"/>
          <w:sz w:val="22"/>
          <w:szCs w:val="22"/>
        </w:rPr>
        <w:t>:</w:t>
      </w:r>
    </w:p>
    <w:tbl>
      <w:tblPr>
        <w:tblW w:w="100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856"/>
        <w:gridCol w:w="3119"/>
        <w:gridCol w:w="2268"/>
      </w:tblGrid>
      <w:tr w:rsidR="00B240CC" w:rsidRPr="00906B4B" w14:paraId="4EDEE761" w14:textId="77777777" w:rsidTr="007F146B">
        <w:trPr>
          <w:trHeight w:val="555"/>
        </w:trPr>
        <w:tc>
          <w:tcPr>
            <w:tcW w:w="807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E49BD1" w14:textId="77777777" w:rsidR="00C279C3" w:rsidRPr="00906B4B" w:rsidRDefault="00C279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Eil. Nr.</w:t>
            </w:r>
          </w:p>
        </w:tc>
        <w:tc>
          <w:tcPr>
            <w:tcW w:w="3856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A5394" w14:textId="5DB65C5A" w:rsidR="00C279C3" w:rsidRPr="00906B4B" w:rsidRDefault="00C279C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Paslaugų</w:t>
            </w:r>
            <w:r w:rsidR="005979D8" w:rsidRPr="00906B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B22DF5" w:rsidRPr="00906B4B">
              <w:rPr>
                <w:rFonts w:ascii="Tahoma" w:hAnsi="Tahoma" w:cs="Tahoma"/>
                <w:sz w:val="22"/>
                <w:szCs w:val="22"/>
              </w:rPr>
              <w:t>/</w:t>
            </w:r>
            <w:r w:rsidR="005979D8" w:rsidRPr="00906B4B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37921" w:rsidRPr="00906B4B">
              <w:rPr>
                <w:rFonts w:ascii="Tahoma" w:hAnsi="Tahoma" w:cs="Tahoma"/>
                <w:sz w:val="22"/>
                <w:szCs w:val="22"/>
              </w:rPr>
              <w:t xml:space="preserve">su Paslaugomis susijusių prekių / </w:t>
            </w:r>
            <w:r w:rsidR="00FE414E" w:rsidRPr="00906B4B">
              <w:rPr>
                <w:rFonts w:ascii="Tahoma" w:hAnsi="Tahoma" w:cs="Tahoma"/>
                <w:sz w:val="22"/>
                <w:szCs w:val="22"/>
              </w:rPr>
              <w:t>dokumentų</w:t>
            </w:r>
            <w:r w:rsidRPr="00906B4B">
              <w:rPr>
                <w:rFonts w:ascii="Tahoma" w:hAnsi="Tahoma" w:cs="Tahoma"/>
                <w:sz w:val="22"/>
                <w:szCs w:val="22"/>
              </w:rPr>
              <w:t xml:space="preserve"> trūkumų aprašymas</w:t>
            </w: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A52683" w14:textId="5577A0FC" w:rsidR="00C279C3" w:rsidRPr="00906B4B" w:rsidRDefault="00B240CC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Trūkumų pašalinimo tvarka</w:t>
            </w:r>
            <w:r w:rsidR="00A76918" w:rsidRPr="00906B4B" w:rsidDel="00A7691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9518C9" w:rsidRPr="00906B4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34FF3" w14:textId="6967C926" w:rsidR="00C279C3" w:rsidRPr="00906B4B" w:rsidRDefault="00A7691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 xml:space="preserve">Trūkumų pašalinimo terminas </w:t>
            </w:r>
          </w:p>
        </w:tc>
      </w:tr>
      <w:tr w:rsidR="00B240CC" w:rsidRPr="00906B4B" w14:paraId="48DBD36A" w14:textId="77777777" w:rsidTr="007F146B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85F66BA" w14:textId="4389932A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5EF4DC63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2B7B49A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0C9874B4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40CC" w:rsidRPr="00906B4B" w14:paraId="16AB00D2" w14:textId="77777777" w:rsidTr="007F146B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710077F2" w14:textId="0FDF7998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3A066D49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39B526D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8B5EF53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40CC" w:rsidRPr="00906B4B" w14:paraId="4C7ADB06" w14:textId="77777777" w:rsidTr="007F146B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5CD84F6F" w14:textId="0B486CB3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716C4304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153EDA8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6BD133F3" w14:textId="77777777" w:rsidR="005979D8" w:rsidRPr="00906B4B" w:rsidRDefault="005979D8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240CC" w:rsidRPr="00906B4B" w14:paraId="0E40593F" w14:textId="77777777" w:rsidTr="00B240CC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1614221" w14:textId="79EA5605" w:rsidR="00C37921" w:rsidRPr="00906B4B" w:rsidRDefault="00C37921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...</w:t>
            </w:r>
          </w:p>
        </w:tc>
        <w:tc>
          <w:tcPr>
            <w:tcW w:w="3856" w:type="dxa"/>
            <w:tcBorders>
              <w:top w:val="single" w:sz="4" w:space="0" w:color="auto"/>
              <w:bottom w:val="double" w:sz="4" w:space="0" w:color="auto"/>
            </w:tcBorders>
          </w:tcPr>
          <w:p w14:paraId="2B329FC4" w14:textId="77777777" w:rsidR="00C37921" w:rsidRPr="00906B4B" w:rsidRDefault="00C37921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5027E962" w14:textId="77777777" w:rsidR="00C37921" w:rsidRPr="00906B4B" w:rsidRDefault="00C37921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263143DF" w14:textId="77777777" w:rsidR="00C37921" w:rsidRPr="00906B4B" w:rsidRDefault="00C37921" w:rsidP="005979D8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58E744E8" w14:textId="77777777" w:rsidR="00C279C3" w:rsidRPr="00906B4B" w:rsidRDefault="00C279C3" w:rsidP="00C279C3">
      <w:pPr>
        <w:rPr>
          <w:rFonts w:ascii="Tahoma" w:hAnsi="Tahoma" w:cs="Tahoma"/>
          <w:i/>
          <w:iCs/>
          <w:sz w:val="22"/>
          <w:szCs w:val="22"/>
        </w:rPr>
      </w:pPr>
    </w:p>
    <w:p w14:paraId="780A23D6" w14:textId="77777777" w:rsidR="00C35DA3" w:rsidRPr="00906B4B" w:rsidRDefault="00C35DA3" w:rsidP="00C279C3">
      <w:pPr>
        <w:rPr>
          <w:rFonts w:ascii="Tahoma" w:hAnsi="Tahoma" w:cs="Tahoma"/>
          <w:i/>
          <w:iCs/>
          <w:sz w:val="22"/>
          <w:szCs w:val="22"/>
        </w:rPr>
      </w:pPr>
    </w:p>
    <w:p w14:paraId="3B4B4CF3" w14:textId="77777777" w:rsidR="00C279C3" w:rsidRPr="00906B4B" w:rsidRDefault="00C279C3" w:rsidP="00C279C3">
      <w:pPr>
        <w:rPr>
          <w:rFonts w:ascii="Tahoma" w:hAnsi="Tahoma" w:cs="Tahoma"/>
          <w:i/>
          <w:iCs/>
          <w:sz w:val="22"/>
          <w:szCs w:val="22"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425"/>
        <w:gridCol w:w="1985"/>
        <w:gridCol w:w="425"/>
        <w:gridCol w:w="2552"/>
      </w:tblGrid>
      <w:tr w:rsidR="00C12B3D" w:rsidRPr="00906B4B" w14:paraId="688CD53A" w14:textId="77777777" w:rsidTr="007F146B">
        <w:trPr>
          <w:trHeight w:val="862"/>
        </w:trPr>
        <w:tc>
          <w:tcPr>
            <w:tcW w:w="4565" w:type="dxa"/>
            <w:tcBorders>
              <w:top w:val="single" w:sz="4" w:space="0" w:color="auto"/>
            </w:tcBorders>
          </w:tcPr>
          <w:p w14:paraId="5A6A729D" w14:textId="647C05F7" w:rsidR="00C12B3D" w:rsidRPr="00906B4B" w:rsidRDefault="00C12B3D" w:rsidP="007F146B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(Už Sutarties vykdymą atsakingo asmens pareigų pavadinimas)</w:t>
            </w:r>
          </w:p>
        </w:tc>
        <w:tc>
          <w:tcPr>
            <w:tcW w:w="425" w:type="dxa"/>
          </w:tcPr>
          <w:p w14:paraId="40BBDF41" w14:textId="04FDCF2B" w:rsidR="00C12B3D" w:rsidRPr="00906B4B" w:rsidRDefault="00C12B3D" w:rsidP="007F146B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4940509" w14:textId="2E215401" w:rsidR="00C12B3D" w:rsidRPr="00906B4B" w:rsidRDefault="00C12B3D" w:rsidP="00C12B3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(Parašas)</w:t>
            </w:r>
          </w:p>
        </w:tc>
        <w:tc>
          <w:tcPr>
            <w:tcW w:w="425" w:type="dxa"/>
          </w:tcPr>
          <w:p w14:paraId="4153A642" w14:textId="0DDB63E5" w:rsidR="00C12B3D" w:rsidRPr="00906B4B" w:rsidRDefault="00C12B3D" w:rsidP="00C12B3D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5F29FAF1" w14:textId="1DFB009F" w:rsidR="00C12B3D" w:rsidRPr="00906B4B" w:rsidRDefault="00C12B3D" w:rsidP="007F146B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906B4B">
              <w:rPr>
                <w:rFonts w:ascii="Tahoma" w:hAnsi="Tahoma" w:cs="Tahoma"/>
                <w:sz w:val="22"/>
                <w:szCs w:val="22"/>
              </w:rPr>
              <w:t>(vardas ir pavardė)</w:t>
            </w:r>
          </w:p>
        </w:tc>
      </w:tr>
    </w:tbl>
    <w:p w14:paraId="7DDCFE90" w14:textId="77777777" w:rsidR="00C279C3" w:rsidRPr="00906B4B" w:rsidRDefault="00C279C3" w:rsidP="00C279C3">
      <w:pPr>
        <w:rPr>
          <w:rFonts w:ascii="Tahoma" w:hAnsi="Tahoma" w:cs="Tahoma"/>
          <w:sz w:val="22"/>
          <w:szCs w:val="22"/>
        </w:rPr>
      </w:pPr>
    </w:p>
    <w:p w14:paraId="221EDB1E" w14:textId="77777777" w:rsidR="00C279C3" w:rsidRPr="00906B4B" w:rsidRDefault="00C279C3" w:rsidP="00C279C3">
      <w:pPr>
        <w:rPr>
          <w:rFonts w:ascii="Tahoma" w:hAnsi="Tahoma" w:cs="Tahoma"/>
          <w:sz w:val="22"/>
          <w:szCs w:val="22"/>
        </w:rPr>
      </w:pPr>
    </w:p>
    <w:p w14:paraId="14C8CAAB" w14:textId="77777777" w:rsidR="00C279C3" w:rsidRPr="00906B4B" w:rsidRDefault="00C279C3" w:rsidP="00C279C3">
      <w:pPr>
        <w:rPr>
          <w:rFonts w:ascii="Tahoma" w:hAnsi="Tahoma" w:cs="Tahoma"/>
          <w:sz w:val="22"/>
          <w:szCs w:val="22"/>
        </w:rPr>
      </w:pPr>
    </w:p>
    <w:p w14:paraId="654A5BD2" w14:textId="77777777" w:rsidR="00027B83" w:rsidRPr="00906B4B" w:rsidRDefault="00027B83">
      <w:pPr>
        <w:tabs>
          <w:tab w:val="left" w:pos="5400"/>
        </w:tabs>
        <w:jc w:val="center"/>
        <w:textAlignment w:val="center"/>
        <w:rPr>
          <w:rFonts w:ascii="Tahoma" w:hAnsi="Tahoma" w:cs="Tahoma"/>
          <w:sz w:val="22"/>
          <w:szCs w:val="22"/>
        </w:rPr>
      </w:pPr>
    </w:p>
    <w:sectPr w:rsidR="00027B83" w:rsidRPr="00906B4B" w:rsidSect="00F9746D"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D9FD" w14:textId="77777777" w:rsidR="00FB6649" w:rsidRDefault="00FB6649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4E94254B" w14:textId="77777777" w:rsidR="00FB6649" w:rsidRDefault="00FB6649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34AE30B7" w14:textId="77777777" w:rsidR="00FB6649" w:rsidRDefault="00FB66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8403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30970" w14:textId="77777777" w:rsidR="00FB6649" w:rsidRDefault="00FB6649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3445EB3E" w14:textId="77777777" w:rsidR="00FB6649" w:rsidRDefault="00FB6649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3B15EA9F" w14:textId="77777777" w:rsidR="00FB6649" w:rsidRDefault="00FB66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AB5F6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78B37535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4B7"/>
    <w:multiLevelType w:val="hybridMultilevel"/>
    <w:tmpl w:val="2A9ADF7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86194"/>
    <w:multiLevelType w:val="hybridMultilevel"/>
    <w:tmpl w:val="32FE94D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420FC7"/>
    <w:multiLevelType w:val="hybridMultilevel"/>
    <w:tmpl w:val="AA561D4A"/>
    <w:lvl w:ilvl="0" w:tplc="524A64DC">
      <w:numFmt w:val="bullet"/>
      <w:lvlText w:val="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C0474"/>
    <w:multiLevelType w:val="hybridMultilevel"/>
    <w:tmpl w:val="45B224CC"/>
    <w:lvl w:ilvl="0" w:tplc="07C09CDA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auto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E6538"/>
    <w:multiLevelType w:val="hybridMultilevel"/>
    <w:tmpl w:val="4F224FE6"/>
    <w:lvl w:ilvl="0" w:tplc="805E39FC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7774B2"/>
    <w:multiLevelType w:val="multilevel"/>
    <w:tmpl w:val="DF3EFA6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465E4B"/>
    <w:multiLevelType w:val="multilevel"/>
    <w:tmpl w:val="A1A0027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ahoma" w:hAnsi="Tahoma" w:cs="Tahoma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0DA25DB"/>
    <w:multiLevelType w:val="multilevel"/>
    <w:tmpl w:val="DF3EFA6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344BD8"/>
    <w:multiLevelType w:val="hybridMultilevel"/>
    <w:tmpl w:val="B712A7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106E20"/>
    <w:multiLevelType w:val="multilevel"/>
    <w:tmpl w:val="36DC036C"/>
    <w:lvl w:ilvl="0">
      <w:start w:val="9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10" w15:restartNumberingAfterBreak="0">
    <w:nsid w:val="57E113CE"/>
    <w:multiLevelType w:val="multilevel"/>
    <w:tmpl w:val="F7481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C9A1D6F"/>
    <w:multiLevelType w:val="hybridMultilevel"/>
    <w:tmpl w:val="B994025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347997"/>
    <w:multiLevelType w:val="multilevel"/>
    <w:tmpl w:val="C692561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85745790">
    <w:abstractNumId w:val="12"/>
  </w:num>
  <w:num w:numId="2" w16cid:durableId="940602218">
    <w:abstractNumId w:val="6"/>
  </w:num>
  <w:num w:numId="3" w16cid:durableId="377172783">
    <w:abstractNumId w:val="3"/>
  </w:num>
  <w:num w:numId="4" w16cid:durableId="389380147">
    <w:abstractNumId w:val="4"/>
  </w:num>
  <w:num w:numId="5" w16cid:durableId="1494297914">
    <w:abstractNumId w:val="8"/>
  </w:num>
  <w:num w:numId="6" w16cid:durableId="1396582866">
    <w:abstractNumId w:val="2"/>
  </w:num>
  <w:num w:numId="7" w16cid:durableId="1400515823">
    <w:abstractNumId w:val="0"/>
  </w:num>
  <w:num w:numId="8" w16cid:durableId="829638179">
    <w:abstractNumId w:val="11"/>
  </w:num>
  <w:num w:numId="9" w16cid:durableId="2070957994">
    <w:abstractNumId w:val="10"/>
  </w:num>
  <w:num w:numId="10" w16cid:durableId="191769372">
    <w:abstractNumId w:val="1"/>
  </w:num>
  <w:num w:numId="11" w16cid:durableId="1647079949">
    <w:abstractNumId w:val="7"/>
  </w:num>
  <w:num w:numId="12" w16cid:durableId="1382050260">
    <w:abstractNumId w:val="5"/>
  </w:num>
  <w:num w:numId="13" w16cid:durableId="14463853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00370"/>
    <w:rsid w:val="00001FBE"/>
    <w:rsid w:val="00002A2C"/>
    <w:rsid w:val="00007C81"/>
    <w:rsid w:val="0001204D"/>
    <w:rsid w:val="000149CB"/>
    <w:rsid w:val="00017A24"/>
    <w:rsid w:val="00021B7D"/>
    <w:rsid w:val="00023D8F"/>
    <w:rsid w:val="00025583"/>
    <w:rsid w:val="000258DD"/>
    <w:rsid w:val="00025C4A"/>
    <w:rsid w:val="00025C6D"/>
    <w:rsid w:val="00027B83"/>
    <w:rsid w:val="00031D58"/>
    <w:rsid w:val="000336CD"/>
    <w:rsid w:val="000356F8"/>
    <w:rsid w:val="00042B44"/>
    <w:rsid w:val="00042B4F"/>
    <w:rsid w:val="00043186"/>
    <w:rsid w:val="00043CE3"/>
    <w:rsid w:val="00046F5F"/>
    <w:rsid w:val="00047AC5"/>
    <w:rsid w:val="000500F5"/>
    <w:rsid w:val="0005068F"/>
    <w:rsid w:val="0005075B"/>
    <w:rsid w:val="00050D7E"/>
    <w:rsid w:val="0005363D"/>
    <w:rsid w:val="00061091"/>
    <w:rsid w:val="00061591"/>
    <w:rsid w:val="00063D1D"/>
    <w:rsid w:val="00066BB0"/>
    <w:rsid w:val="00067638"/>
    <w:rsid w:val="000676C0"/>
    <w:rsid w:val="0007058B"/>
    <w:rsid w:val="000708AA"/>
    <w:rsid w:val="000734F4"/>
    <w:rsid w:val="0007387B"/>
    <w:rsid w:val="00076D88"/>
    <w:rsid w:val="000812BD"/>
    <w:rsid w:val="000816FE"/>
    <w:rsid w:val="00081B50"/>
    <w:rsid w:val="00085B68"/>
    <w:rsid w:val="000905BB"/>
    <w:rsid w:val="000909BF"/>
    <w:rsid w:val="00091CDF"/>
    <w:rsid w:val="00091EAE"/>
    <w:rsid w:val="00092054"/>
    <w:rsid w:val="0009315E"/>
    <w:rsid w:val="000958DB"/>
    <w:rsid w:val="00095FEB"/>
    <w:rsid w:val="0009697B"/>
    <w:rsid w:val="00096CDF"/>
    <w:rsid w:val="000A01B3"/>
    <w:rsid w:val="000A0AAC"/>
    <w:rsid w:val="000A1D1D"/>
    <w:rsid w:val="000A22D5"/>
    <w:rsid w:val="000A5C27"/>
    <w:rsid w:val="000A5E41"/>
    <w:rsid w:val="000B0897"/>
    <w:rsid w:val="000B0D45"/>
    <w:rsid w:val="000B10E0"/>
    <w:rsid w:val="000B26D9"/>
    <w:rsid w:val="000B42D3"/>
    <w:rsid w:val="000B5F63"/>
    <w:rsid w:val="000C0662"/>
    <w:rsid w:val="000C11D6"/>
    <w:rsid w:val="000C2176"/>
    <w:rsid w:val="000C544A"/>
    <w:rsid w:val="000C549C"/>
    <w:rsid w:val="000C6F32"/>
    <w:rsid w:val="000D1533"/>
    <w:rsid w:val="000D2908"/>
    <w:rsid w:val="000E0090"/>
    <w:rsid w:val="000E0E4B"/>
    <w:rsid w:val="000E1AC7"/>
    <w:rsid w:val="000E2BF1"/>
    <w:rsid w:val="000E3F31"/>
    <w:rsid w:val="000E7CA0"/>
    <w:rsid w:val="000F0EFD"/>
    <w:rsid w:val="000F11EC"/>
    <w:rsid w:val="000F2802"/>
    <w:rsid w:val="000F66FE"/>
    <w:rsid w:val="000F74C0"/>
    <w:rsid w:val="000F7CEF"/>
    <w:rsid w:val="00100E48"/>
    <w:rsid w:val="00102799"/>
    <w:rsid w:val="0010340E"/>
    <w:rsid w:val="0010585C"/>
    <w:rsid w:val="00105FA8"/>
    <w:rsid w:val="0010622B"/>
    <w:rsid w:val="00106C02"/>
    <w:rsid w:val="00111ABC"/>
    <w:rsid w:val="00111B80"/>
    <w:rsid w:val="00111E08"/>
    <w:rsid w:val="0011307D"/>
    <w:rsid w:val="00113812"/>
    <w:rsid w:val="0011618A"/>
    <w:rsid w:val="00116899"/>
    <w:rsid w:val="00120AF2"/>
    <w:rsid w:val="001212F2"/>
    <w:rsid w:val="00121932"/>
    <w:rsid w:val="00123E68"/>
    <w:rsid w:val="00124F8B"/>
    <w:rsid w:val="00125715"/>
    <w:rsid w:val="00127925"/>
    <w:rsid w:val="00127E4D"/>
    <w:rsid w:val="00127FF7"/>
    <w:rsid w:val="001312BE"/>
    <w:rsid w:val="0013338B"/>
    <w:rsid w:val="00137E4B"/>
    <w:rsid w:val="00140233"/>
    <w:rsid w:val="00140C86"/>
    <w:rsid w:val="00142B58"/>
    <w:rsid w:val="00144211"/>
    <w:rsid w:val="00144CDF"/>
    <w:rsid w:val="0014676E"/>
    <w:rsid w:val="001472C2"/>
    <w:rsid w:val="00151520"/>
    <w:rsid w:val="00151770"/>
    <w:rsid w:val="00153655"/>
    <w:rsid w:val="00160501"/>
    <w:rsid w:val="0016080F"/>
    <w:rsid w:val="00160F70"/>
    <w:rsid w:val="00162049"/>
    <w:rsid w:val="001642FB"/>
    <w:rsid w:val="001677B5"/>
    <w:rsid w:val="00167BD3"/>
    <w:rsid w:val="00171120"/>
    <w:rsid w:val="001811DB"/>
    <w:rsid w:val="001813AD"/>
    <w:rsid w:val="0018188B"/>
    <w:rsid w:val="001823B5"/>
    <w:rsid w:val="001840E7"/>
    <w:rsid w:val="0018483B"/>
    <w:rsid w:val="001900E1"/>
    <w:rsid w:val="00190931"/>
    <w:rsid w:val="0019353E"/>
    <w:rsid w:val="00195BFB"/>
    <w:rsid w:val="001A08DF"/>
    <w:rsid w:val="001A0D8B"/>
    <w:rsid w:val="001A3F29"/>
    <w:rsid w:val="001A4031"/>
    <w:rsid w:val="001B0262"/>
    <w:rsid w:val="001B0E28"/>
    <w:rsid w:val="001B1A95"/>
    <w:rsid w:val="001B2355"/>
    <w:rsid w:val="001B2E1E"/>
    <w:rsid w:val="001B3DAD"/>
    <w:rsid w:val="001B56DC"/>
    <w:rsid w:val="001C30EE"/>
    <w:rsid w:val="001C47DB"/>
    <w:rsid w:val="001C5337"/>
    <w:rsid w:val="001C5EBD"/>
    <w:rsid w:val="001D2DF7"/>
    <w:rsid w:val="001D3038"/>
    <w:rsid w:val="001E097C"/>
    <w:rsid w:val="001E2351"/>
    <w:rsid w:val="001E73CD"/>
    <w:rsid w:val="001E7BF7"/>
    <w:rsid w:val="001F0498"/>
    <w:rsid w:val="001F051D"/>
    <w:rsid w:val="001F1316"/>
    <w:rsid w:val="001F142C"/>
    <w:rsid w:val="001F1F9A"/>
    <w:rsid w:val="001F28D7"/>
    <w:rsid w:val="001F4681"/>
    <w:rsid w:val="001F5BED"/>
    <w:rsid w:val="001F6196"/>
    <w:rsid w:val="001F6E09"/>
    <w:rsid w:val="0020022C"/>
    <w:rsid w:val="0020047F"/>
    <w:rsid w:val="002048EC"/>
    <w:rsid w:val="00205A5D"/>
    <w:rsid w:val="00207F3E"/>
    <w:rsid w:val="00210360"/>
    <w:rsid w:val="00211E80"/>
    <w:rsid w:val="00213B84"/>
    <w:rsid w:val="0021429F"/>
    <w:rsid w:val="0021441D"/>
    <w:rsid w:val="0021632F"/>
    <w:rsid w:val="00216BDD"/>
    <w:rsid w:val="00220B18"/>
    <w:rsid w:val="0022168C"/>
    <w:rsid w:val="00221E05"/>
    <w:rsid w:val="00231544"/>
    <w:rsid w:val="002334A0"/>
    <w:rsid w:val="00234EDC"/>
    <w:rsid w:val="0023512A"/>
    <w:rsid w:val="002353CF"/>
    <w:rsid w:val="002400F6"/>
    <w:rsid w:val="002410F2"/>
    <w:rsid w:val="002423FC"/>
    <w:rsid w:val="002470B7"/>
    <w:rsid w:val="002518F1"/>
    <w:rsid w:val="00251A4E"/>
    <w:rsid w:val="002530A0"/>
    <w:rsid w:val="00253DCE"/>
    <w:rsid w:val="00255204"/>
    <w:rsid w:val="00255344"/>
    <w:rsid w:val="00255D94"/>
    <w:rsid w:val="00256453"/>
    <w:rsid w:val="00257845"/>
    <w:rsid w:val="00260918"/>
    <w:rsid w:val="00265DA5"/>
    <w:rsid w:val="00273757"/>
    <w:rsid w:val="00274598"/>
    <w:rsid w:val="00275120"/>
    <w:rsid w:val="00276D1F"/>
    <w:rsid w:val="002827CB"/>
    <w:rsid w:val="002828AA"/>
    <w:rsid w:val="002853D8"/>
    <w:rsid w:val="00285F22"/>
    <w:rsid w:val="00290340"/>
    <w:rsid w:val="0029067B"/>
    <w:rsid w:val="00295A16"/>
    <w:rsid w:val="00296911"/>
    <w:rsid w:val="00297C0E"/>
    <w:rsid w:val="002A1207"/>
    <w:rsid w:val="002A236C"/>
    <w:rsid w:val="002A48A7"/>
    <w:rsid w:val="002A76A6"/>
    <w:rsid w:val="002A7E46"/>
    <w:rsid w:val="002B06C7"/>
    <w:rsid w:val="002B0A38"/>
    <w:rsid w:val="002B1FD8"/>
    <w:rsid w:val="002B2ADC"/>
    <w:rsid w:val="002B6BCC"/>
    <w:rsid w:val="002C36C3"/>
    <w:rsid w:val="002C58E1"/>
    <w:rsid w:val="002D023D"/>
    <w:rsid w:val="002D0E1D"/>
    <w:rsid w:val="002D3555"/>
    <w:rsid w:val="002D3D13"/>
    <w:rsid w:val="002D484B"/>
    <w:rsid w:val="002D6562"/>
    <w:rsid w:val="002D78D0"/>
    <w:rsid w:val="002E1E6B"/>
    <w:rsid w:val="002E2420"/>
    <w:rsid w:val="002E56E5"/>
    <w:rsid w:val="002E6A16"/>
    <w:rsid w:val="002E75C7"/>
    <w:rsid w:val="002F3A2A"/>
    <w:rsid w:val="002F3B6F"/>
    <w:rsid w:val="002F4759"/>
    <w:rsid w:val="002F610F"/>
    <w:rsid w:val="002F65D2"/>
    <w:rsid w:val="002F7B58"/>
    <w:rsid w:val="003000D2"/>
    <w:rsid w:val="00302019"/>
    <w:rsid w:val="00302520"/>
    <w:rsid w:val="0030286B"/>
    <w:rsid w:val="0030692A"/>
    <w:rsid w:val="00307ED1"/>
    <w:rsid w:val="00310889"/>
    <w:rsid w:val="0031150D"/>
    <w:rsid w:val="00311F63"/>
    <w:rsid w:val="00312334"/>
    <w:rsid w:val="00312BC9"/>
    <w:rsid w:val="003165A0"/>
    <w:rsid w:val="00317687"/>
    <w:rsid w:val="00321356"/>
    <w:rsid w:val="00323D92"/>
    <w:rsid w:val="00324900"/>
    <w:rsid w:val="00324D02"/>
    <w:rsid w:val="003250BA"/>
    <w:rsid w:val="00325DAB"/>
    <w:rsid w:val="00325F9F"/>
    <w:rsid w:val="0033033A"/>
    <w:rsid w:val="0033045A"/>
    <w:rsid w:val="00330B16"/>
    <w:rsid w:val="0033142E"/>
    <w:rsid w:val="00333059"/>
    <w:rsid w:val="00340E95"/>
    <w:rsid w:val="00340F26"/>
    <w:rsid w:val="00342604"/>
    <w:rsid w:val="003455F6"/>
    <w:rsid w:val="00345E9E"/>
    <w:rsid w:val="00346F58"/>
    <w:rsid w:val="00347687"/>
    <w:rsid w:val="00347C17"/>
    <w:rsid w:val="00350816"/>
    <w:rsid w:val="00352AA7"/>
    <w:rsid w:val="003556CF"/>
    <w:rsid w:val="00356893"/>
    <w:rsid w:val="00357CBC"/>
    <w:rsid w:val="003655BC"/>
    <w:rsid w:val="003718A9"/>
    <w:rsid w:val="003731A1"/>
    <w:rsid w:val="003760E0"/>
    <w:rsid w:val="00376715"/>
    <w:rsid w:val="00377FAD"/>
    <w:rsid w:val="00380326"/>
    <w:rsid w:val="00380412"/>
    <w:rsid w:val="003824B4"/>
    <w:rsid w:val="003831AC"/>
    <w:rsid w:val="00383702"/>
    <w:rsid w:val="00384444"/>
    <w:rsid w:val="00387037"/>
    <w:rsid w:val="00387BCE"/>
    <w:rsid w:val="00387F81"/>
    <w:rsid w:val="0039214F"/>
    <w:rsid w:val="00393A1B"/>
    <w:rsid w:val="00396512"/>
    <w:rsid w:val="00396CA9"/>
    <w:rsid w:val="00396D92"/>
    <w:rsid w:val="00397EBD"/>
    <w:rsid w:val="003A2700"/>
    <w:rsid w:val="003A2973"/>
    <w:rsid w:val="003A3ACD"/>
    <w:rsid w:val="003A6689"/>
    <w:rsid w:val="003A77E1"/>
    <w:rsid w:val="003A79A7"/>
    <w:rsid w:val="003B0284"/>
    <w:rsid w:val="003B037A"/>
    <w:rsid w:val="003B17C3"/>
    <w:rsid w:val="003B40FC"/>
    <w:rsid w:val="003B4816"/>
    <w:rsid w:val="003B5545"/>
    <w:rsid w:val="003B6BA8"/>
    <w:rsid w:val="003B6BEE"/>
    <w:rsid w:val="003B71AE"/>
    <w:rsid w:val="003C1459"/>
    <w:rsid w:val="003C4148"/>
    <w:rsid w:val="003C5F28"/>
    <w:rsid w:val="003D1DD2"/>
    <w:rsid w:val="003D28B7"/>
    <w:rsid w:val="003D3A48"/>
    <w:rsid w:val="003D5B86"/>
    <w:rsid w:val="003D703F"/>
    <w:rsid w:val="003D770B"/>
    <w:rsid w:val="003E1024"/>
    <w:rsid w:val="003E27B2"/>
    <w:rsid w:val="003E51E7"/>
    <w:rsid w:val="003E57CA"/>
    <w:rsid w:val="003E5D7B"/>
    <w:rsid w:val="003E6900"/>
    <w:rsid w:val="003E6C53"/>
    <w:rsid w:val="003E74C6"/>
    <w:rsid w:val="003F088A"/>
    <w:rsid w:val="003F3CE8"/>
    <w:rsid w:val="003F4441"/>
    <w:rsid w:val="003F4479"/>
    <w:rsid w:val="003F5639"/>
    <w:rsid w:val="003F763B"/>
    <w:rsid w:val="00401B56"/>
    <w:rsid w:val="00403E33"/>
    <w:rsid w:val="00404AA4"/>
    <w:rsid w:val="00405E89"/>
    <w:rsid w:val="0041107E"/>
    <w:rsid w:val="0041366B"/>
    <w:rsid w:val="00416213"/>
    <w:rsid w:val="00417674"/>
    <w:rsid w:val="00420101"/>
    <w:rsid w:val="0042024D"/>
    <w:rsid w:val="004230B6"/>
    <w:rsid w:val="0042385F"/>
    <w:rsid w:val="004247C6"/>
    <w:rsid w:val="0042582B"/>
    <w:rsid w:val="00426E94"/>
    <w:rsid w:val="00433FA6"/>
    <w:rsid w:val="004372B1"/>
    <w:rsid w:val="004376CA"/>
    <w:rsid w:val="00441EDE"/>
    <w:rsid w:val="00443AC3"/>
    <w:rsid w:val="00445092"/>
    <w:rsid w:val="004468F3"/>
    <w:rsid w:val="00447BB6"/>
    <w:rsid w:val="00451D43"/>
    <w:rsid w:val="00453990"/>
    <w:rsid w:val="004539EE"/>
    <w:rsid w:val="00454F3F"/>
    <w:rsid w:val="0046026D"/>
    <w:rsid w:val="0046177B"/>
    <w:rsid w:val="00461A8C"/>
    <w:rsid w:val="00462A75"/>
    <w:rsid w:val="00467189"/>
    <w:rsid w:val="00467F08"/>
    <w:rsid w:val="00470718"/>
    <w:rsid w:val="00470AC1"/>
    <w:rsid w:val="00471087"/>
    <w:rsid w:val="004713E4"/>
    <w:rsid w:val="004722F1"/>
    <w:rsid w:val="0047395A"/>
    <w:rsid w:val="00476832"/>
    <w:rsid w:val="00476A2F"/>
    <w:rsid w:val="004774C7"/>
    <w:rsid w:val="004815EE"/>
    <w:rsid w:val="0048162E"/>
    <w:rsid w:val="00481807"/>
    <w:rsid w:val="0048240C"/>
    <w:rsid w:val="004825F7"/>
    <w:rsid w:val="00485260"/>
    <w:rsid w:val="00485593"/>
    <w:rsid w:val="004863FE"/>
    <w:rsid w:val="00486748"/>
    <w:rsid w:val="00486B80"/>
    <w:rsid w:val="0049064B"/>
    <w:rsid w:val="00496BE5"/>
    <w:rsid w:val="004971F3"/>
    <w:rsid w:val="004976C5"/>
    <w:rsid w:val="00497897"/>
    <w:rsid w:val="00497A5D"/>
    <w:rsid w:val="004A0A48"/>
    <w:rsid w:val="004A1179"/>
    <w:rsid w:val="004A1B74"/>
    <w:rsid w:val="004A2B15"/>
    <w:rsid w:val="004A4634"/>
    <w:rsid w:val="004A486B"/>
    <w:rsid w:val="004A49FB"/>
    <w:rsid w:val="004A4DBA"/>
    <w:rsid w:val="004A587B"/>
    <w:rsid w:val="004A623E"/>
    <w:rsid w:val="004A6CB2"/>
    <w:rsid w:val="004B1B56"/>
    <w:rsid w:val="004C033F"/>
    <w:rsid w:val="004C0A0A"/>
    <w:rsid w:val="004C1622"/>
    <w:rsid w:val="004C21EA"/>
    <w:rsid w:val="004C23E8"/>
    <w:rsid w:val="004C42DF"/>
    <w:rsid w:val="004C595D"/>
    <w:rsid w:val="004C5D53"/>
    <w:rsid w:val="004C7F4C"/>
    <w:rsid w:val="004D1529"/>
    <w:rsid w:val="004D1758"/>
    <w:rsid w:val="004D21AF"/>
    <w:rsid w:val="004E075C"/>
    <w:rsid w:val="004E18C4"/>
    <w:rsid w:val="004E2269"/>
    <w:rsid w:val="004E451B"/>
    <w:rsid w:val="004E582B"/>
    <w:rsid w:val="004E692F"/>
    <w:rsid w:val="004E6CC5"/>
    <w:rsid w:val="004F4123"/>
    <w:rsid w:val="00502445"/>
    <w:rsid w:val="0050323B"/>
    <w:rsid w:val="00503B32"/>
    <w:rsid w:val="00503FBB"/>
    <w:rsid w:val="00504407"/>
    <w:rsid w:val="00504785"/>
    <w:rsid w:val="00504861"/>
    <w:rsid w:val="0050677E"/>
    <w:rsid w:val="0051050B"/>
    <w:rsid w:val="00510F46"/>
    <w:rsid w:val="00511C2C"/>
    <w:rsid w:val="00514D30"/>
    <w:rsid w:val="00516907"/>
    <w:rsid w:val="00517E22"/>
    <w:rsid w:val="00520531"/>
    <w:rsid w:val="00520565"/>
    <w:rsid w:val="00523437"/>
    <w:rsid w:val="00524EE5"/>
    <w:rsid w:val="00525981"/>
    <w:rsid w:val="00534742"/>
    <w:rsid w:val="00536161"/>
    <w:rsid w:val="00536A57"/>
    <w:rsid w:val="00541496"/>
    <w:rsid w:val="00542592"/>
    <w:rsid w:val="00542811"/>
    <w:rsid w:val="00543B16"/>
    <w:rsid w:val="00543CCD"/>
    <w:rsid w:val="00544079"/>
    <w:rsid w:val="00544D24"/>
    <w:rsid w:val="00556BC9"/>
    <w:rsid w:val="00557319"/>
    <w:rsid w:val="00557EF2"/>
    <w:rsid w:val="00562FF9"/>
    <w:rsid w:val="0056445A"/>
    <w:rsid w:val="0056505E"/>
    <w:rsid w:val="00565706"/>
    <w:rsid w:val="0056661F"/>
    <w:rsid w:val="00567A14"/>
    <w:rsid w:val="0057180F"/>
    <w:rsid w:val="00576315"/>
    <w:rsid w:val="00581960"/>
    <w:rsid w:val="00583FBE"/>
    <w:rsid w:val="00585C22"/>
    <w:rsid w:val="00586563"/>
    <w:rsid w:val="005909CF"/>
    <w:rsid w:val="00593D99"/>
    <w:rsid w:val="005956B7"/>
    <w:rsid w:val="00596824"/>
    <w:rsid w:val="00596E6C"/>
    <w:rsid w:val="00596FEA"/>
    <w:rsid w:val="00597233"/>
    <w:rsid w:val="005974D7"/>
    <w:rsid w:val="005975EB"/>
    <w:rsid w:val="005979D8"/>
    <w:rsid w:val="005A09AB"/>
    <w:rsid w:val="005A15C4"/>
    <w:rsid w:val="005A7B88"/>
    <w:rsid w:val="005A7F3F"/>
    <w:rsid w:val="005B4BAB"/>
    <w:rsid w:val="005B780C"/>
    <w:rsid w:val="005B7E55"/>
    <w:rsid w:val="005C7B1C"/>
    <w:rsid w:val="005D0145"/>
    <w:rsid w:val="005D07FC"/>
    <w:rsid w:val="005D1457"/>
    <w:rsid w:val="005D37A5"/>
    <w:rsid w:val="005D4CEC"/>
    <w:rsid w:val="005D62EF"/>
    <w:rsid w:val="005D694C"/>
    <w:rsid w:val="005E3AC9"/>
    <w:rsid w:val="005E456A"/>
    <w:rsid w:val="005E518A"/>
    <w:rsid w:val="005E5760"/>
    <w:rsid w:val="005F25F8"/>
    <w:rsid w:val="005F268B"/>
    <w:rsid w:val="005F2D53"/>
    <w:rsid w:val="005F338E"/>
    <w:rsid w:val="005F3FC0"/>
    <w:rsid w:val="005F5827"/>
    <w:rsid w:val="006014B6"/>
    <w:rsid w:val="00601E9C"/>
    <w:rsid w:val="00602482"/>
    <w:rsid w:val="00603888"/>
    <w:rsid w:val="00610417"/>
    <w:rsid w:val="00611F27"/>
    <w:rsid w:val="0061487D"/>
    <w:rsid w:val="006148F9"/>
    <w:rsid w:val="0061642E"/>
    <w:rsid w:val="0062050B"/>
    <w:rsid w:val="00623848"/>
    <w:rsid w:val="00624B7A"/>
    <w:rsid w:val="0062646E"/>
    <w:rsid w:val="00627E85"/>
    <w:rsid w:val="006316EF"/>
    <w:rsid w:val="00631DAC"/>
    <w:rsid w:val="00633CD9"/>
    <w:rsid w:val="00634573"/>
    <w:rsid w:val="00634738"/>
    <w:rsid w:val="0063521F"/>
    <w:rsid w:val="00637BFF"/>
    <w:rsid w:val="00640872"/>
    <w:rsid w:val="0064209A"/>
    <w:rsid w:val="00642651"/>
    <w:rsid w:val="00642C70"/>
    <w:rsid w:val="00643423"/>
    <w:rsid w:val="006437BB"/>
    <w:rsid w:val="006456FF"/>
    <w:rsid w:val="00646005"/>
    <w:rsid w:val="00646793"/>
    <w:rsid w:val="00646E6B"/>
    <w:rsid w:val="006479CF"/>
    <w:rsid w:val="006534EE"/>
    <w:rsid w:val="00653F7D"/>
    <w:rsid w:val="00654D61"/>
    <w:rsid w:val="00656603"/>
    <w:rsid w:val="00657F09"/>
    <w:rsid w:val="006602A5"/>
    <w:rsid w:val="006656B6"/>
    <w:rsid w:val="006669E4"/>
    <w:rsid w:val="0067059F"/>
    <w:rsid w:val="00672332"/>
    <w:rsid w:val="00675E6E"/>
    <w:rsid w:val="00676436"/>
    <w:rsid w:val="006765A0"/>
    <w:rsid w:val="006774F8"/>
    <w:rsid w:val="00677B82"/>
    <w:rsid w:val="00682AA9"/>
    <w:rsid w:val="006834A3"/>
    <w:rsid w:val="00683812"/>
    <w:rsid w:val="00683EFF"/>
    <w:rsid w:val="00690D8E"/>
    <w:rsid w:val="00691328"/>
    <w:rsid w:val="00691807"/>
    <w:rsid w:val="00692620"/>
    <w:rsid w:val="006949BE"/>
    <w:rsid w:val="006971D4"/>
    <w:rsid w:val="00697271"/>
    <w:rsid w:val="006972D8"/>
    <w:rsid w:val="006A3AB4"/>
    <w:rsid w:val="006A3EB5"/>
    <w:rsid w:val="006B2601"/>
    <w:rsid w:val="006B2AB3"/>
    <w:rsid w:val="006B6D4A"/>
    <w:rsid w:val="006C311E"/>
    <w:rsid w:val="006C40D2"/>
    <w:rsid w:val="006C43E4"/>
    <w:rsid w:val="006C45EA"/>
    <w:rsid w:val="006C5DBF"/>
    <w:rsid w:val="006C7973"/>
    <w:rsid w:val="006D33A1"/>
    <w:rsid w:val="006D55AA"/>
    <w:rsid w:val="006D563B"/>
    <w:rsid w:val="006E2AFD"/>
    <w:rsid w:val="006E36D2"/>
    <w:rsid w:val="006E54D0"/>
    <w:rsid w:val="006E6046"/>
    <w:rsid w:val="006F0F31"/>
    <w:rsid w:val="006F2E33"/>
    <w:rsid w:val="006F77AF"/>
    <w:rsid w:val="006F77C2"/>
    <w:rsid w:val="00700941"/>
    <w:rsid w:val="00701A29"/>
    <w:rsid w:val="007052B9"/>
    <w:rsid w:val="0070546F"/>
    <w:rsid w:val="00710ED7"/>
    <w:rsid w:val="0071189E"/>
    <w:rsid w:val="00711FB7"/>
    <w:rsid w:val="007126B7"/>
    <w:rsid w:val="00713464"/>
    <w:rsid w:val="00713762"/>
    <w:rsid w:val="0071535B"/>
    <w:rsid w:val="00715365"/>
    <w:rsid w:val="0072159D"/>
    <w:rsid w:val="007226D6"/>
    <w:rsid w:val="00723165"/>
    <w:rsid w:val="007237F7"/>
    <w:rsid w:val="00723F15"/>
    <w:rsid w:val="0072405D"/>
    <w:rsid w:val="007243C6"/>
    <w:rsid w:val="007248C0"/>
    <w:rsid w:val="00724AFC"/>
    <w:rsid w:val="00732BC5"/>
    <w:rsid w:val="00732C06"/>
    <w:rsid w:val="00733FAE"/>
    <w:rsid w:val="00736994"/>
    <w:rsid w:val="00737AA5"/>
    <w:rsid w:val="00741206"/>
    <w:rsid w:val="00741274"/>
    <w:rsid w:val="00741B5D"/>
    <w:rsid w:val="00746275"/>
    <w:rsid w:val="00747A42"/>
    <w:rsid w:val="00747EFE"/>
    <w:rsid w:val="00753EB4"/>
    <w:rsid w:val="007560FE"/>
    <w:rsid w:val="0075725A"/>
    <w:rsid w:val="00757770"/>
    <w:rsid w:val="00760ECA"/>
    <w:rsid w:val="00761EA4"/>
    <w:rsid w:val="00765F2C"/>
    <w:rsid w:val="00765F2D"/>
    <w:rsid w:val="00766841"/>
    <w:rsid w:val="00767E21"/>
    <w:rsid w:val="00770D30"/>
    <w:rsid w:val="00773A10"/>
    <w:rsid w:val="00773A5A"/>
    <w:rsid w:val="00773BFB"/>
    <w:rsid w:val="007748DD"/>
    <w:rsid w:val="007769E7"/>
    <w:rsid w:val="0078369E"/>
    <w:rsid w:val="007838AE"/>
    <w:rsid w:val="00786183"/>
    <w:rsid w:val="00786E3D"/>
    <w:rsid w:val="00790E2A"/>
    <w:rsid w:val="007912EA"/>
    <w:rsid w:val="00792509"/>
    <w:rsid w:val="00794F42"/>
    <w:rsid w:val="0079783E"/>
    <w:rsid w:val="007A18C7"/>
    <w:rsid w:val="007A1D20"/>
    <w:rsid w:val="007A42BA"/>
    <w:rsid w:val="007A4D24"/>
    <w:rsid w:val="007A5874"/>
    <w:rsid w:val="007A5F0E"/>
    <w:rsid w:val="007A60F5"/>
    <w:rsid w:val="007A6B54"/>
    <w:rsid w:val="007A7AF0"/>
    <w:rsid w:val="007B067C"/>
    <w:rsid w:val="007B2669"/>
    <w:rsid w:val="007B50FB"/>
    <w:rsid w:val="007C19E4"/>
    <w:rsid w:val="007C3507"/>
    <w:rsid w:val="007C64F2"/>
    <w:rsid w:val="007D075A"/>
    <w:rsid w:val="007D07BA"/>
    <w:rsid w:val="007D3876"/>
    <w:rsid w:val="007D6B70"/>
    <w:rsid w:val="007E17B9"/>
    <w:rsid w:val="007E1E0C"/>
    <w:rsid w:val="007E2D38"/>
    <w:rsid w:val="007E43A4"/>
    <w:rsid w:val="007E4C61"/>
    <w:rsid w:val="007E506D"/>
    <w:rsid w:val="007E642A"/>
    <w:rsid w:val="007E6A11"/>
    <w:rsid w:val="007F0356"/>
    <w:rsid w:val="007F146B"/>
    <w:rsid w:val="007F6C9E"/>
    <w:rsid w:val="00800874"/>
    <w:rsid w:val="00802E86"/>
    <w:rsid w:val="0080433B"/>
    <w:rsid w:val="00804543"/>
    <w:rsid w:val="00804FB4"/>
    <w:rsid w:val="00805757"/>
    <w:rsid w:val="0080666B"/>
    <w:rsid w:val="00806C72"/>
    <w:rsid w:val="0081003E"/>
    <w:rsid w:val="00811446"/>
    <w:rsid w:val="00812E81"/>
    <w:rsid w:val="008148FC"/>
    <w:rsid w:val="00815261"/>
    <w:rsid w:val="008177DF"/>
    <w:rsid w:val="0082017B"/>
    <w:rsid w:val="008219C2"/>
    <w:rsid w:val="0082261A"/>
    <w:rsid w:val="008227B9"/>
    <w:rsid w:val="0082604B"/>
    <w:rsid w:val="00826477"/>
    <w:rsid w:val="0082787C"/>
    <w:rsid w:val="00831E30"/>
    <w:rsid w:val="008329B8"/>
    <w:rsid w:val="008344AF"/>
    <w:rsid w:val="008348B3"/>
    <w:rsid w:val="00837B37"/>
    <w:rsid w:val="008401C0"/>
    <w:rsid w:val="0084098E"/>
    <w:rsid w:val="00844E94"/>
    <w:rsid w:val="00846B8A"/>
    <w:rsid w:val="00852763"/>
    <w:rsid w:val="0085437E"/>
    <w:rsid w:val="008611E0"/>
    <w:rsid w:val="008627D9"/>
    <w:rsid w:val="008655E6"/>
    <w:rsid w:val="00866A0E"/>
    <w:rsid w:val="00866C97"/>
    <w:rsid w:val="0087274A"/>
    <w:rsid w:val="008730B7"/>
    <w:rsid w:val="00873255"/>
    <w:rsid w:val="00874806"/>
    <w:rsid w:val="00874F04"/>
    <w:rsid w:val="00887439"/>
    <w:rsid w:val="00887D00"/>
    <w:rsid w:val="008905B5"/>
    <w:rsid w:val="008919FB"/>
    <w:rsid w:val="008932BB"/>
    <w:rsid w:val="00894CC1"/>
    <w:rsid w:val="008A0DFA"/>
    <w:rsid w:val="008A3B0B"/>
    <w:rsid w:val="008A53DE"/>
    <w:rsid w:val="008A5BA2"/>
    <w:rsid w:val="008A6208"/>
    <w:rsid w:val="008A64C2"/>
    <w:rsid w:val="008A6B5B"/>
    <w:rsid w:val="008A7268"/>
    <w:rsid w:val="008B0F1A"/>
    <w:rsid w:val="008B138E"/>
    <w:rsid w:val="008B1A50"/>
    <w:rsid w:val="008B3859"/>
    <w:rsid w:val="008B784D"/>
    <w:rsid w:val="008C571A"/>
    <w:rsid w:val="008C665A"/>
    <w:rsid w:val="008C697A"/>
    <w:rsid w:val="008C6D66"/>
    <w:rsid w:val="008C7DC1"/>
    <w:rsid w:val="008C7FBD"/>
    <w:rsid w:val="008D0FC7"/>
    <w:rsid w:val="008D1414"/>
    <w:rsid w:val="008D3CC3"/>
    <w:rsid w:val="008D5C25"/>
    <w:rsid w:val="008D6D6E"/>
    <w:rsid w:val="008E2EA0"/>
    <w:rsid w:val="008E2F3B"/>
    <w:rsid w:val="008E321A"/>
    <w:rsid w:val="008E39C9"/>
    <w:rsid w:val="008E4742"/>
    <w:rsid w:val="008F1332"/>
    <w:rsid w:val="008F192A"/>
    <w:rsid w:val="008F2AE9"/>
    <w:rsid w:val="008F51A7"/>
    <w:rsid w:val="008F53FB"/>
    <w:rsid w:val="008F6089"/>
    <w:rsid w:val="009006F9"/>
    <w:rsid w:val="00900F77"/>
    <w:rsid w:val="009011AB"/>
    <w:rsid w:val="00902406"/>
    <w:rsid w:val="009034D3"/>
    <w:rsid w:val="00906B4B"/>
    <w:rsid w:val="00907E8C"/>
    <w:rsid w:val="00910B81"/>
    <w:rsid w:val="009139A5"/>
    <w:rsid w:val="0091718E"/>
    <w:rsid w:val="009205B0"/>
    <w:rsid w:val="009245F7"/>
    <w:rsid w:val="00924E29"/>
    <w:rsid w:val="00925DBB"/>
    <w:rsid w:val="00927277"/>
    <w:rsid w:val="00935752"/>
    <w:rsid w:val="00937475"/>
    <w:rsid w:val="009401DB"/>
    <w:rsid w:val="00941354"/>
    <w:rsid w:val="0094288C"/>
    <w:rsid w:val="00946286"/>
    <w:rsid w:val="00946BAF"/>
    <w:rsid w:val="00946CFF"/>
    <w:rsid w:val="009514F2"/>
    <w:rsid w:val="009518C9"/>
    <w:rsid w:val="00953AF3"/>
    <w:rsid w:val="009548D9"/>
    <w:rsid w:val="009578C0"/>
    <w:rsid w:val="009611CD"/>
    <w:rsid w:val="00962653"/>
    <w:rsid w:val="00962924"/>
    <w:rsid w:val="00966E81"/>
    <w:rsid w:val="0097118C"/>
    <w:rsid w:val="009717E2"/>
    <w:rsid w:val="009723AD"/>
    <w:rsid w:val="009728BC"/>
    <w:rsid w:val="00973CA8"/>
    <w:rsid w:val="00974942"/>
    <w:rsid w:val="00980DC5"/>
    <w:rsid w:val="00982533"/>
    <w:rsid w:val="00983032"/>
    <w:rsid w:val="009838E7"/>
    <w:rsid w:val="00983B72"/>
    <w:rsid w:val="009925F6"/>
    <w:rsid w:val="00994DF3"/>
    <w:rsid w:val="009961A6"/>
    <w:rsid w:val="009971CB"/>
    <w:rsid w:val="009A0EF9"/>
    <w:rsid w:val="009A1BC0"/>
    <w:rsid w:val="009A1D88"/>
    <w:rsid w:val="009A22B5"/>
    <w:rsid w:val="009A6388"/>
    <w:rsid w:val="009A7575"/>
    <w:rsid w:val="009B1673"/>
    <w:rsid w:val="009B418C"/>
    <w:rsid w:val="009B49AE"/>
    <w:rsid w:val="009B5440"/>
    <w:rsid w:val="009B5634"/>
    <w:rsid w:val="009B571C"/>
    <w:rsid w:val="009B5731"/>
    <w:rsid w:val="009B6950"/>
    <w:rsid w:val="009B751B"/>
    <w:rsid w:val="009B7D4A"/>
    <w:rsid w:val="009C0885"/>
    <w:rsid w:val="009C106A"/>
    <w:rsid w:val="009C1D78"/>
    <w:rsid w:val="009C214A"/>
    <w:rsid w:val="009C265B"/>
    <w:rsid w:val="009C5D8B"/>
    <w:rsid w:val="009D2A92"/>
    <w:rsid w:val="009D5379"/>
    <w:rsid w:val="009E0459"/>
    <w:rsid w:val="009E25A6"/>
    <w:rsid w:val="009E28A1"/>
    <w:rsid w:val="009E3861"/>
    <w:rsid w:val="009E3D35"/>
    <w:rsid w:val="009E4FCD"/>
    <w:rsid w:val="009E70A3"/>
    <w:rsid w:val="009E772B"/>
    <w:rsid w:val="009F3FCC"/>
    <w:rsid w:val="00A033BB"/>
    <w:rsid w:val="00A0410F"/>
    <w:rsid w:val="00A051F8"/>
    <w:rsid w:val="00A0681D"/>
    <w:rsid w:val="00A07356"/>
    <w:rsid w:val="00A10B5A"/>
    <w:rsid w:val="00A11B5C"/>
    <w:rsid w:val="00A12856"/>
    <w:rsid w:val="00A141CE"/>
    <w:rsid w:val="00A14661"/>
    <w:rsid w:val="00A20CD6"/>
    <w:rsid w:val="00A226FF"/>
    <w:rsid w:val="00A258C5"/>
    <w:rsid w:val="00A26378"/>
    <w:rsid w:val="00A3379F"/>
    <w:rsid w:val="00A3459E"/>
    <w:rsid w:val="00A34607"/>
    <w:rsid w:val="00A363A5"/>
    <w:rsid w:val="00A46D68"/>
    <w:rsid w:val="00A50971"/>
    <w:rsid w:val="00A51CA2"/>
    <w:rsid w:val="00A521AA"/>
    <w:rsid w:val="00A53E30"/>
    <w:rsid w:val="00A5429E"/>
    <w:rsid w:val="00A54348"/>
    <w:rsid w:val="00A55434"/>
    <w:rsid w:val="00A561D7"/>
    <w:rsid w:val="00A56FA8"/>
    <w:rsid w:val="00A6107E"/>
    <w:rsid w:val="00A6339F"/>
    <w:rsid w:val="00A6345B"/>
    <w:rsid w:val="00A64EC5"/>
    <w:rsid w:val="00A66096"/>
    <w:rsid w:val="00A668F3"/>
    <w:rsid w:val="00A67FFD"/>
    <w:rsid w:val="00A70A7A"/>
    <w:rsid w:val="00A7197E"/>
    <w:rsid w:val="00A73713"/>
    <w:rsid w:val="00A76918"/>
    <w:rsid w:val="00A76A81"/>
    <w:rsid w:val="00A77006"/>
    <w:rsid w:val="00A77344"/>
    <w:rsid w:val="00A77C13"/>
    <w:rsid w:val="00A77CDE"/>
    <w:rsid w:val="00A80479"/>
    <w:rsid w:val="00A81FA3"/>
    <w:rsid w:val="00A82830"/>
    <w:rsid w:val="00A84C0C"/>
    <w:rsid w:val="00A85AC8"/>
    <w:rsid w:val="00A8629C"/>
    <w:rsid w:val="00A86E41"/>
    <w:rsid w:val="00A91485"/>
    <w:rsid w:val="00A91C90"/>
    <w:rsid w:val="00A926F5"/>
    <w:rsid w:val="00A933A0"/>
    <w:rsid w:val="00A97074"/>
    <w:rsid w:val="00A9759B"/>
    <w:rsid w:val="00AA0890"/>
    <w:rsid w:val="00AA0A7C"/>
    <w:rsid w:val="00AA2061"/>
    <w:rsid w:val="00AA272E"/>
    <w:rsid w:val="00AA2B29"/>
    <w:rsid w:val="00AA2EA0"/>
    <w:rsid w:val="00AA4C54"/>
    <w:rsid w:val="00AA6749"/>
    <w:rsid w:val="00AA6C82"/>
    <w:rsid w:val="00AA7C98"/>
    <w:rsid w:val="00AB2058"/>
    <w:rsid w:val="00AB3A42"/>
    <w:rsid w:val="00AB547B"/>
    <w:rsid w:val="00AB6051"/>
    <w:rsid w:val="00AC0C24"/>
    <w:rsid w:val="00AC16E4"/>
    <w:rsid w:val="00AC250B"/>
    <w:rsid w:val="00AC42B0"/>
    <w:rsid w:val="00AD154A"/>
    <w:rsid w:val="00AD169A"/>
    <w:rsid w:val="00AD171E"/>
    <w:rsid w:val="00AD3290"/>
    <w:rsid w:val="00AD3459"/>
    <w:rsid w:val="00AD3911"/>
    <w:rsid w:val="00AD51D4"/>
    <w:rsid w:val="00AD5901"/>
    <w:rsid w:val="00AD6848"/>
    <w:rsid w:val="00AE05FC"/>
    <w:rsid w:val="00AE122A"/>
    <w:rsid w:val="00AE29F6"/>
    <w:rsid w:val="00AE31E5"/>
    <w:rsid w:val="00AE4DA3"/>
    <w:rsid w:val="00AF09DD"/>
    <w:rsid w:val="00AF2FEC"/>
    <w:rsid w:val="00AF408E"/>
    <w:rsid w:val="00AF4549"/>
    <w:rsid w:val="00B00C48"/>
    <w:rsid w:val="00B01F4B"/>
    <w:rsid w:val="00B03489"/>
    <w:rsid w:val="00B045EB"/>
    <w:rsid w:val="00B050AF"/>
    <w:rsid w:val="00B07169"/>
    <w:rsid w:val="00B10C85"/>
    <w:rsid w:val="00B112D3"/>
    <w:rsid w:val="00B13CE1"/>
    <w:rsid w:val="00B144E2"/>
    <w:rsid w:val="00B1450E"/>
    <w:rsid w:val="00B22621"/>
    <w:rsid w:val="00B22DF5"/>
    <w:rsid w:val="00B240CC"/>
    <w:rsid w:val="00B249ED"/>
    <w:rsid w:val="00B24C65"/>
    <w:rsid w:val="00B250A5"/>
    <w:rsid w:val="00B25182"/>
    <w:rsid w:val="00B311F8"/>
    <w:rsid w:val="00B3148D"/>
    <w:rsid w:val="00B32087"/>
    <w:rsid w:val="00B32851"/>
    <w:rsid w:val="00B33539"/>
    <w:rsid w:val="00B3706E"/>
    <w:rsid w:val="00B445FB"/>
    <w:rsid w:val="00B46120"/>
    <w:rsid w:val="00B4672E"/>
    <w:rsid w:val="00B46B2B"/>
    <w:rsid w:val="00B47681"/>
    <w:rsid w:val="00B47DCD"/>
    <w:rsid w:val="00B5532D"/>
    <w:rsid w:val="00B57ED0"/>
    <w:rsid w:val="00B57FBD"/>
    <w:rsid w:val="00B626AA"/>
    <w:rsid w:val="00B6397D"/>
    <w:rsid w:val="00B64DD4"/>
    <w:rsid w:val="00B64FBE"/>
    <w:rsid w:val="00B66635"/>
    <w:rsid w:val="00B668E1"/>
    <w:rsid w:val="00B675D5"/>
    <w:rsid w:val="00B67A72"/>
    <w:rsid w:val="00B721A7"/>
    <w:rsid w:val="00B74411"/>
    <w:rsid w:val="00B76A08"/>
    <w:rsid w:val="00B76B05"/>
    <w:rsid w:val="00B81E4F"/>
    <w:rsid w:val="00B82FE1"/>
    <w:rsid w:val="00B84B1C"/>
    <w:rsid w:val="00B85EDF"/>
    <w:rsid w:val="00B876B2"/>
    <w:rsid w:val="00B940EC"/>
    <w:rsid w:val="00BA0533"/>
    <w:rsid w:val="00BA231F"/>
    <w:rsid w:val="00BA30D1"/>
    <w:rsid w:val="00BA45D2"/>
    <w:rsid w:val="00BA4A1E"/>
    <w:rsid w:val="00BA6286"/>
    <w:rsid w:val="00BA767F"/>
    <w:rsid w:val="00BB03D4"/>
    <w:rsid w:val="00BB2701"/>
    <w:rsid w:val="00BB3076"/>
    <w:rsid w:val="00BB46A9"/>
    <w:rsid w:val="00BB503C"/>
    <w:rsid w:val="00BB58AE"/>
    <w:rsid w:val="00BB6319"/>
    <w:rsid w:val="00BB6368"/>
    <w:rsid w:val="00BC084E"/>
    <w:rsid w:val="00BC15C2"/>
    <w:rsid w:val="00BC3777"/>
    <w:rsid w:val="00BD0C71"/>
    <w:rsid w:val="00BD10FC"/>
    <w:rsid w:val="00BD2D12"/>
    <w:rsid w:val="00BD2FBA"/>
    <w:rsid w:val="00BD32C9"/>
    <w:rsid w:val="00BD7255"/>
    <w:rsid w:val="00BD7ED7"/>
    <w:rsid w:val="00BE0FE2"/>
    <w:rsid w:val="00BE2ECD"/>
    <w:rsid w:val="00BE3BD4"/>
    <w:rsid w:val="00BE437F"/>
    <w:rsid w:val="00BE52ED"/>
    <w:rsid w:val="00BF0408"/>
    <w:rsid w:val="00BF31C2"/>
    <w:rsid w:val="00BF33EC"/>
    <w:rsid w:val="00BF5883"/>
    <w:rsid w:val="00BF7526"/>
    <w:rsid w:val="00BF7A0D"/>
    <w:rsid w:val="00C02D0B"/>
    <w:rsid w:val="00C048A6"/>
    <w:rsid w:val="00C056F2"/>
    <w:rsid w:val="00C06BDD"/>
    <w:rsid w:val="00C12A89"/>
    <w:rsid w:val="00C12B3D"/>
    <w:rsid w:val="00C152E0"/>
    <w:rsid w:val="00C15972"/>
    <w:rsid w:val="00C2052A"/>
    <w:rsid w:val="00C23856"/>
    <w:rsid w:val="00C238DA"/>
    <w:rsid w:val="00C239DC"/>
    <w:rsid w:val="00C24596"/>
    <w:rsid w:val="00C25607"/>
    <w:rsid w:val="00C279C3"/>
    <w:rsid w:val="00C31810"/>
    <w:rsid w:val="00C33928"/>
    <w:rsid w:val="00C33D01"/>
    <w:rsid w:val="00C344F2"/>
    <w:rsid w:val="00C35DA3"/>
    <w:rsid w:val="00C37921"/>
    <w:rsid w:val="00C37A21"/>
    <w:rsid w:val="00C45804"/>
    <w:rsid w:val="00C47971"/>
    <w:rsid w:val="00C47AF2"/>
    <w:rsid w:val="00C47CF1"/>
    <w:rsid w:val="00C50D1E"/>
    <w:rsid w:val="00C53424"/>
    <w:rsid w:val="00C5705F"/>
    <w:rsid w:val="00C62255"/>
    <w:rsid w:val="00C63C02"/>
    <w:rsid w:val="00C648A1"/>
    <w:rsid w:val="00C64ED6"/>
    <w:rsid w:val="00C703EA"/>
    <w:rsid w:val="00C71D2F"/>
    <w:rsid w:val="00C71F05"/>
    <w:rsid w:val="00C7211B"/>
    <w:rsid w:val="00C7309B"/>
    <w:rsid w:val="00C74E79"/>
    <w:rsid w:val="00C76457"/>
    <w:rsid w:val="00C823EA"/>
    <w:rsid w:val="00C831FE"/>
    <w:rsid w:val="00C83674"/>
    <w:rsid w:val="00C901AE"/>
    <w:rsid w:val="00C91C06"/>
    <w:rsid w:val="00C934B0"/>
    <w:rsid w:val="00C96198"/>
    <w:rsid w:val="00C97CF5"/>
    <w:rsid w:val="00CA0114"/>
    <w:rsid w:val="00CA15EA"/>
    <w:rsid w:val="00CA18D7"/>
    <w:rsid w:val="00CA1B43"/>
    <w:rsid w:val="00CA319A"/>
    <w:rsid w:val="00CA42C9"/>
    <w:rsid w:val="00CA5D28"/>
    <w:rsid w:val="00CA6C04"/>
    <w:rsid w:val="00CA76E9"/>
    <w:rsid w:val="00CB1F40"/>
    <w:rsid w:val="00CB2921"/>
    <w:rsid w:val="00CB2E1F"/>
    <w:rsid w:val="00CB4949"/>
    <w:rsid w:val="00CB63D9"/>
    <w:rsid w:val="00CB7E83"/>
    <w:rsid w:val="00CC0E9E"/>
    <w:rsid w:val="00CC60C2"/>
    <w:rsid w:val="00CD13C4"/>
    <w:rsid w:val="00CD39C0"/>
    <w:rsid w:val="00CD43CF"/>
    <w:rsid w:val="00CD44EA"/>
    <w:rsid w:val="00CD5CC4"/>
    <w:rsid w:val="00CD728F"/>
    <w:rsid w:val="00CE08E3"/>
    <w:rsid w:val="00CE4BCB"/>
    <w:rsid w:val="00CE4E84"/>
    <w:rsid w:val="00CE7DA4"/>
    <w:rsid w:val="00CF03D7"/>
    <w:rsid w:val="00CF2C1A"/>
    <w:rsid w:val="00CF3E2C"/>
    <w:rsid w:val="00CF64F0"/>
    <w:rsid w:val="00CF6773"/>
    <w:rsid w:val="00CF7655"/>
    <w:rsid w:val="00D006CC"/>
    <w:rsid w:val="00D03039"/>
    <w:rsid w:val="00D05CB8"/>
    <w:rsid w:val="00D0757D"/>
    <w:rsid w:val="00D1199F"/>
    <w:rsid w:val="00D138D3"/>
    <w:rsid w:val="00D24351"/>
    <w:rsid w:val="00D247E4"/>
    <w:rsid w:val="00D24F3F"/>
    <w:rsid w:val="00D2547E"/>
    <w:rsid w:val="00D25A1A"/>
    <w:rsid w:val="00D33952"/>
    <w:rsid w:val="00D34884"/>
    <w:rsid w:val="00D35E37"/>
    <w:rsid w:val="00D37FE1"/>
    <w:rsid w:val="00D4703A"/>
    <w:rsid w:val="00D477D6"/>
    <w:rsid w:val="00D4792E"/>
    <w:rsid w:val="00D50139"/>
    <w:rsid w:val="00D50642"/>
    <w:rsid w:val="00D50C27"/>
    <w:rsid w:val="00D520A9"/>
    <w:rsid w:val="00D52A8E"/>
    <w:rsid w:val="00D53188"/>
    <w:rsid w:val="00D539A3"/>
    <w:rsid w:val="00D53F00"/>
    <w:rsid w:val="00D54055"/>
    <w:rsid w:val="00D56898"/>
    <w:rsid w:val="00D6394C"/>
    <w:rsid w:val="00D650A0"/>
    <w:rsid w:val="00D65DE6"/>
    <w:rsid w:val="00D66BC1"/>
    <w:rsid w:val="00D67D20"/>
    <w:rsid w:val="00D72802"/>
    <w:rsid w:val="00D77EBB"/>
    <w:rsid w:val="00D80901"/>
    <w:rsid w:val="00D814A4"/>
    <w:rsid w:val="00D81FCD"/>
    <w:rsid w:val="00D82A9B"/>
    <w:rsid w:val="00D83B7B"/>
    <w:rsid w:val="00D844D9"/>
    <w:rsid w:val="00D91662"/>
    <w:rsid w:val="00D9315B"/>
    <w:rsid w:val="00D939A7"/>
    <w:rsid w:val="00D94737"/>
    <w:rsid w:val="00D95A87"/>
    <w:rsid w:val="00DA0581"/>
    <w:rsid w:val="00DA291C"/>
    <w:rsid w:val="00DA36C7"/>
    <w:rsid w:val="00DA4E0C"/>
    <w:rsid w:val="00DA584C"/>
    <w:rsid w:val="00DA69E3"/>
    <w:rsid w:val="00DA71FB"/>
    <w:rsid w:val="00DA761C"/>
    <w:rsid w:val="00DB0974"/>
    <w:rsid w:val="00DB2ADF"/>
    <w:rsid w:val="00DB41B6"/>
    <w:rsid w:val="00DB5853"/>
    <w:rsid w:val="00DB6007"/>
    <w:rsid w:val="00DC0151"/>
    <w:rsid w:val="00DC1DE2"/>
    <w:rsid w:val="00DC1E19"/>
    <w:rsid w:val="00DC3E54"/>
    <w:rsid w:val="00DC5B7E"/>
    <w:rsid w:val="00DC647D"/>
    <w:rsid w:val="00DC6527"/>
    <w:rsid w:val="00DC7A18"/>
    <w:rsid w:val="00DD201B"/>
    <w:rsid w:val="00DD4B7A"/>
    <w:rsid w:val="00DD520D"/>
    <w:rsid w:val="00DD5808"/>
    <w:rsid w:val="00DD59C7"/>
    <w:rsid w:val="00DD7924"/>
    <w:rsid w:val="00DE2163"/>
    <w:rsid w:val="00DE4E27"/>
    <w:rsid w:val="00DE7F21"/>
    <w:rsid w:val="00DF137B"/>
    <w:rsid w:val="00DF56FC"/>
    <w:rsid w:val="00E01116"/>
    <w:rsid w:val="00E01B7B"/>
    <w:rsid w:val="00E02B05"/>
    <w:rsid w:val="00E17A40"/>
    <w:rsid w:val="00E20C1E"/>
    <w:rsid w:val="00E2169D"/>
    <w:rsid w:val="00E22736"/>
    <w:rsid w:val="00E236DE"/>
    <w:rsid w:val="00E23D72"/>
    <w:rsid w:val="00E258DC"/>
    <w:rsid w:val="00E30958"/>
    <w:rsid w:val="00E33F4D"/>
    <w:rsid w:val="00E34FCF"/>
    <w:rsid w:val="00E35E64"/>
    <w:rsid w:val="00E365E9"/>
    <w:rsid w:val="00E40460"/>
    <w:rsid w:val="00E448E6"/>
    <w:rsid w:val="00E4751F"/>
    <w:rsid w:val="00E476EB"/>
    <w:rsid w:val="00E5116C"/>
    <w:rsid w:val="00E52A48"/>
    <w:rsid w:val="00E63046"/>
    <w:rsid w:val="00E70030"/>
    <w:rsid w:val="00E714E0"/>
    <w:rsid w:val="00E71C6E"/>
    <w:rsid w:val="00E72B4D"/>
    <w:rsid w:val="00E7435F"/>
    <w:rsid w:val="00E74F93"/>
    <w:rsid w:val="00E76688"/>
    <w:rsid w:val="00E7679F"/>
    <w:rsid w:val="00E80D98"/>
    <w:rsid w:val="00E82B8C"/>
    <w:rsid w:val="00E86351"/>
    <w:rsid w:val="00E86591"/>
    <w:rsid w:val="00E95D64"/>
    <w:rsid w:val="00E95DF6"/>
    <w:rsid w:val="00E967DD"/>
    <w:rsid w:val="00EA0176"/>
    <w:rsid w:val="00EA0844"/>
    <w:rsid w:val="00EA0E52"/>
    <w:rsid w:val="00EA16F0"/>
    <w:rsid w:val="00EA1A59"/>
    <w:rsid w:val="00EA2930"/>
    <w:rsid w:val="00EA2A4D"/>
    <w:rsid w:val="00EA4391"/>
    <w:rsid w:val="00EA4948"/>
    <w:rsid w:val="00EA52E1"/>
    <w:rsid w:val="00EA6264"/>
    <w:rsid w:val="00EA6E1F"/>
    <w:rsid w:val="00EA76A0"/>
    <w:rsid w:val="00EB00BC"/>
    <w:rsid w:val="00EB6C2B"/>
    <w:rsid w:val="00EC0D6D"/>
    <w:rsid w:val="00EC160C"/>
    <w:rsid w:val="00EC3FF0"/>
    <w:rsid w:val="00EC55A8"/>
    <w:rsid w:val="00EC66C7"/>
    <w:rsid w:val="00EC688C"/>
    <w:rsid w:val="00EC7B7E"/>
    <w:rsid w:val="00ED2966"/>
    <w:rsid w:val="00ED4561"/>
    <w:rsid w:val="00ED6631"/>
    <w:rsid w:val="00ED6E5F"/>
    <w:rsid w:val="00ED7D7C"/>
    <w:rsid w:val="00ED7E7D"/>
    <w:rsid w:val="00ED7EE5"/>
    <w:rsid w:val="00EE11B9"/>
    <w:rsid w:val="00EE1EA1"/>
    <w:rsid w:val="00EE2073"/>
    <w:rsid w:val="00EE4E52"/>
    <w:rsid w:val="00EE516C"/>
    <w:rsid w:val="00EF35EA"/>
    <w:rsid w:val="00EF4DE7"/>
    <w:rsid w:val="00EF77CF"/>
    <w:rsid w:val="00F03DDE"/>
    <w:rsid w:val="00F061DA"/>
    <w:rsid w:val="00F114B0"/>
    <w:rsid w:val="00F114FE"/>
    <w:rsid w:val="00F116CF"/>
    <w:rsid w:val="00F13248"/>
    <w:rsid w:val="00F14BA5"/>
    <w:rsid w:val="00F14E45"/>
    <w:rsid w:val="00F17FF9"/>
    <w:rsid w:val="00F203F1"/>
    <w:rsid w:val="00F21193"/>
    <w:rsid w:val="00F2129D"/>
    <w:rsid w:val="00F23605"/>
    <w:rsid w:val="00F252CE"/>
    <w:rsid w:val="00F259B7"/>
    <w:rsid w:val="00F31289"/>
    <w:rsid w:val="00F32A58"/>
    <w:rsid w:val="00F35383"/>
    <w:rsid w:val="00F35631"/>
    <w:rsid w:val="00F36657"/>
    <w:rsid w:val="00F37032"/>
    <w:rsid w:val="00F42254"/>
    <w:rsid w:val="00F42BD6"/>
    <w:rsid w:val="00F44717"/>
    <w:rsid w:val="00F44AC0"/>
    <w:rsid w:val="00F53098"/>
    <w:rsid w:val="00F553DC"/>
    <w:rsid w:val="00F56485"/>
    <w:rsid w:val="00F60BD9"/>
    <w:rsid w:val="00F61471"/>
    <w:rsid w:val="00F619EA"/>
    <w:rsid w:val="00F652DF"/>
    <w:rsid w:val="00F70AE7"/>
    <w:rsid w:val="00F70C06"/>
    <w:rsid w:val="00F70DB8"/>
    <w:rsid w:val="00F7116E"/>
    <w:rsid w:val="00F725DA"/>
    <w:rsid w:val="00F74C49"/>
    <w:rsid w:val="00F753EC"/>
    <w:rsid w:val="00F76417"/>
    <w:rsid w:val="00F76785"/>
    <w:rsid w:val="00F76F3D"/>
    <w:rsid w:val="00F7725A"/>
    <w:rsid w:val="00F777B7"/>
    <w:rsid w:val="00F77D7C"/>
    <w:rsid w:val="00F86537"/>
    <w:rsid w:val="00F91D53"/>
    <w:rsid w:val="00F92793"/>
    <w:rsid w:val="00F92C28"/>
    <w:rsid w:val="00F93073"/>
    <w:rsid w:val="00F94DB0"/>
    <w:rsid w:val="00F9583B"/>
    <w:rsid w:val="00F95F13"/>
    <w:rsid w:val="00F968E2"/>
    <w:rsid w:val="00F9746D"/>
    <w:rsid w:val="00F97E5D"/>
    <w:rsid w:val="00FA2427"/>
    <w:rsid w:val="00FA2631"/>
    <w:rsid w:val="00FA28CA"/>
    <w:rsid w:val="00FA2A3F"/>
    <w:rsid w:val="00FA5B00"/>
    <w:rsid w:val="00FA5E49"/>
    <w:rsid w:val="00FA6765"/>
    <w:rsid w:val="00FB25B9"/>
    <w:rsid w:val="00FB2CC3"/>
    <w:rsid w:val="00FB4455"/>
    <w:rsid w:val="00FB6088"/>
    <w:rsid w:val="00FB6649"/>
    <w:rsid w:val="00FB6E3A"/>
    <w:rsid w:val="00FC2F29"/>
    <w:rsid w:val="00FC3518"/>
    <w:rsid w:val="00FC3C60"/>
    <w:rsid w:val="00FC4447"/>
    <w:rsid w:val="00FC67A4"/>
    <w:rsid w:val="00FC6A83"/>
    <w:rsid w:val="00FD0655"/>
    <w:rsid w:val="00FD1C48"/>
    <w:rsid w:val="00FD2878"/>
    <w:rsid w:val="00FD297C"/>
    <w:rsid w:val="00FD2C41"/>
    <w:rsid w:val="00FD3BB3"/>
    <w:rsid w:val="00FD42F2"/>
    <w:rsid w:val="00FD4ACF"/>
    <w:rsid w:val="00FE0740"/>
    <w:rsid w:val="00FE156A"/>
    <w:rsid w:val="00FE1955"/>
    <w:rsid w:val="00FE1E71"/>
    <w:rsid w:val="00FE2755"/>
    <w:rsid w:val="00FE414E"/>
    <w:rsid w:val="00FE71D2"/>
    <w:rsid w:val="00FE7C31"/>
    <w:rsid w:val="00FF0576"/>
    <w:rsid w:val="00FF26F3"/>
    <w:rsid w:val="00FF2709"/>
    <w:rsid w:val="00FF2E9E"/>
    <w:rsid w:val="082BDC61"/>
    <w:rsid w:val="090E2234"/>
    <w:rsid w:val="097D65C0"/>
    <w:rsid w:val="0FE5D84C"/>
    <w:rsid w:val="100C800D"/>
    <w:rsid w:val="114EA4AA"/>
    <w:rsid w:val="11D26936"/>
    <w:rsid w:val="127E09B8"/>
    <w:rsid w:val="12F6088E"/>
    <w:rsid w:val="16C9D469"/>
    <w:rsid w:val="17C9A57B"/>
    <w:rsid w:val="17DF9B3E"/>
    <w:rsid w:val="1CB0458B"/>
    <w:rsid w:val="20315F2C"/>
    <w:rsid w:val="22682B63"/>
    <w:rsid w:val="237AD89E"/>
    <w:rsid w:val="2484F988"/>
    <w:rsid w:val="248BB301"/>
    <w:rsid w:val="253600DD"/>
    <w:rsid w:val="289C40C9"/>
    <w:rsid w:val="2A943400"/>
    <w:rsid w:val="2B484F20"/>
    <w:rsid w:val="2BD65CE6"/>
    <w:rsid w:val="2ECB89F5"/>
    <w:rsid w:val="3073AE37"/>
    <w:rsid w:val="31B68A0B"/>
    <w:rsid w:val="33E2A7DE"/>
    <w:rsid w:val="3B0CC446"/>
    <w:rsid w:val="3D648558"/>
    <w:rsid w:val="3DBACA17"/>
    <w:rsid w:val="3E448884"/>
    <w:rsid w:val="3E4C00AF"/>
    <w:rsid w:val="40B8D173"/>
    <w:rsid w:val="414BC138"/>
    <w:rsid w:val="417E4E84"/>
    <w:rsid w:val="42F4E296"/>
    <w:rsid w:val="4407CBDF"/>
    <w:rsid w:val="46D03E8D"/>
    <w:rsid w:val="486B2A9F"/>
    <w:rsid w:val="49B3126B"/>
    <w:rsid w:val="4BB89104"/>
    <w:rsid w:val="4C76AAE3"/>
    <w:rsid w:val="4E33D34E"/>
    <w:rsid w:val="4E4C202A"/>
    <w:rsid w:val="4E975E1F"/>
    <w:rsid w:val="513492C4"/>
    <w:rsid w:val="52A339C8"/>
    <w:rsid w:val="53A48695"/>
    <w:rsid w:val="5414E351"/>
    <w:rsid w:val="58F6AE6D"/>
    <w:rsid w:val="5B5BD294"/>
    <w:rsid w:val="5CE0FE23"/>
    <w:rsid w:val="60601BA7"/>
    <w:rsid w:val="63D347BB"/>
    <w:rsid w:val="6C766621"/>
    <w:rsid w:val="6DC9EB5E"/>
    <w:rsid w:val="6F0E0126"/>
    <w:rsid w:val="701D1B89"/>
    <w:rsid w:val="70E411E1"/>
    <w:rsid w:val="7108BA22"/>
    <w:rsid w:val="74FD40EA"/>
    <w:rsid w:val="75884FA0"/>
    <w:rsid w:val="7712B996"/>
    <w:rsid w:val="7B87B8C3"/>
    <w:rsid w:val="7C464E57"/>
    <w:rsid w:val="7CE83042"/>
    <w:rsid w:val="7DC68011"/>
    <w:rsid w:val="7FD1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5DDA"/>
  <w15:docId w15:val="{469A5723-3F70-4850-B4F1-37FE1AFF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60BD9"/>
    <w:rPr>
      <w:color w:val="808080"/>
    </w:rPr>
  </w:style>
  <w:style w:type="paragraph" w:styleId="Revision">
    <w:name w:val="Revision"/>
    <w:hidden/>
    <w:semiHidden/>
    <w:rsid w:val="00171120"/>
  </w:style>
  <w:style w:type="character" w:styleId="CommentReference">
    <w:name w:val="annotation reference"/>
    <w:basedOn w:val="DefaultParagraphFont"/>
    <w:uiPriority w:val="99"/>
    <w:semiHidden/>
    <w:unhideWhenUsed/>
    <w:rsid w:val="001711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112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112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11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1120"/>
    <w:rPr>
      <w:b/>
      <w:bCs/>
      <w:sz w:val="20"/>
    </w:rPr>
  </w:style>
  <w:style w:type="paragraph" w:styleId="ListParagraph">
    <w:name w:val="List Paragraph"/>
    <w:aliases w:val="Bullet EY,ERP-List Paragraph,List Paragraph11,Numbering,List Paragraph Red,List Paragraph2,Paragraph,Table of contents numbered,List Paragraph21,Buletai,lp1,Bullet 1,Use Case List Paragraph,List Paragraph111,VARNELES,Primus H 3,Γράφημα"/>
    <w:basedOn w:val="Normal"/>
    <w:link w:val="ListParagraphChar"/>
    <w:uiPriority w:val="34"/>
    <w:qFormat/>
    <w:rsid w:val="00EC0D6D"/>
    <w:pPr>
      <w:ind w:left="720"/>
      <w:contextualSpacing/>
    </w:pPr>
  </w:style>
  <w:style w:type="character" w:customStyle="1" w:styleId="ListParagraphChar">
    <w:name w:val="List Paragraph Char"/>
    <w:aliases w:val="Bullet EY Char,ERP-List Paragraph Char,List Paragraph11 Char,Numbering Char,List Paragraph Red Char,List Paragraph2 Char,Paragraph Char,Table of contents numbered Char,List Paragraph21 Char,Buletai Char,lp1 Char,Bullet 1 Char"/>
    <w:link w:val="ListParagraph"/>
    <w:uiPriority w:val="34"/>
    <w:qFormat/>
    <w:locked/>
    <w:rsid w:val="00EC0D6D"/>
  </w:style>
  <w:style w:type="character" w:styleId="Hyperlink">
    <w:name w:val="Hyperlink"/>
    <w:basedOn w:val="DefaultParagraphFont"/>
    <w:uiPriority w:val="99"/>
    <w:unhideWhenUsed/>
    <w:rsid w:val="008C665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C665A"/>
    <w:rPr>
      <w:rFonts w:ascii="Tahoma" w:eastAsiaTheme="minorHAnsi" w:hAnsi="Tahoma" w:cstheme="minorBidi"/>
      <w:kern w:val="2"/>
      <w:sz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665A"/>
    <w:rPr>
      <w:rFonts w:ascii="Tahoma" w:eastAsiaTheme="minorHAnsi" w:hAnsi="Tahoma" w:cstheme="minorBidi"/>
      <w:kern w:val="2"/>
      <w:sz w:val="20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8C665A"/>
    <w:rPr>
      <w:vertAlign w:val="superscript"/>
    </w:rPr>
  </w:style>
  <w:style w:type="paragraph" w:styleId="Header">
    <w:name w:val="header"/>
    <w:basedOn w:val="Normal"/>
    <w:link w:val="HeaderChar"/>
    <w:unhideWhenUsed/>
    <w:rsid w:val="00FB445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FB4455"/>
  </w:style>
  <w:style w:type="paragraph" w:styleId="Footer">
    <w:name w:val="footer"/>
    <w:basedOn w:val="Normal"/>
    <w:link w:val="FooterChar"/>
    <w:unhideWhenUsed/>
    <w:rsid w:val="00FB445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FB4455"/>
  </w:style>
  <w:style w:type="character" w:styleId="FollowedHyperlink">
    <w:name w:val="FollowedHyperlink"/>
    <w:basedOn w:val="DefaultParagraphFont"/>
    <w:semiHidden/>
    <w:unhideWhenUsed/>
    <w:rsid w:val="001F049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32C06"/>
    <w:rPr>
      <w:rFonts w:ascii="Segoe UI" w:hAnsi="Segoe UI" w:cs="Segoe UI" w:hint="default"/>
      <w:sz w:val="18"/>
      <w:szCs w:val="18"/>
    </w:rPr>
  </w:style>
  <w:style w:type="paragraph" w:customStyle="1" w:styleId="BodyText6">
    <w:name w:val="Body Text6"/>
    <w:rsid w:val="00CA319A"/>
    <w:pPr>
      <w:suppressAutoHyphens/>
      <w:ind w:firstLine="312"/>
      <w:jc w:val="both"/>
    </w:pPr>
    <w:rPr>
      <w:rFonts w:ascii="TimesLT" w:hAnsi="TimesLT"/>
      <w:sz w:val="20"/>
      <w:lang w:val="en-US"/>
    </w:rPr>
  </w:style>
  <w:style w:type="paragraph" w:customStyle="1" w:styleId="pf0">
    <w:name w:val="pf0"/>
    <w:basedOn w:val="Normal"/>
    <w:rsid w:val="00A363A5"/>
    <w:pPr>
      <w:spacing w:before="100" w:beforeAutospacing="1" w:after="100" w:afterAutospacing="1"/>
    </w:pPr>
    <w:rPr>
      <w:szCs w:val="24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6949B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53F00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FB6088"/>
  </w:style>
  <w:style w:type="character" w:customStyle="1" w:styleId="eop">
    <w:name w:val="eop"/>
    <w:basedOn w:val="DefaultParagraphFont"/>
    <w:rsid w:val="00FB6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4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77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7DADBC4F6148319769875FDF60CC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4A050B-3F36-4730-A100-02257060F04D}"/>
      </w:docPartPr>
      <w:docPartBody>
        <w:p w:rsidR="00D22BD7" w:rsidRDefault="00DB6007" w:rsidP="00DB6007">
          <w:pPr>
            <w:pStyle w:val="8A7DADBC4F6148319769875FDF60CCEB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C350DCA39AE343C098913EFFA4AAA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1B718E-C886-4549-BF7E-38F171D16115}"/>
      </w:docPartPr>
      <w:docPartBody>
        <w:p w:rsidR="00AF779B" w:rsidRDefault="00655C19" w:rsidP="00655C19">
          <w:pPr>
            <w:pStyle w:val="C350DCA39AE343C098913EFFA4AAA7AD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D41D0E754F0344619E5468F549B91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3718A1-0CD6-4C4D-BAA7-89BFDA88A025}"/>
      </w:docPartPr>
      <w:docPartBody>
        <w:p w:rsidR="00AF779B" w:rsidRDefault="00655C19" w:rsidP="00655C19">
          <w:pPr>
            <w:pStyle w:val="D41D0E754F0344619E5468F549B91DED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D13279822A2A4FDF8C161EC1C19AE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3BA72A-1972-4B7B-A9D1-22E9F4EB7901}"/>
      </w:docPartPr>
      <w:docPartBody>
        <w:p w:rsidR="00AF779B" w:rsidRDefault="00655C19" w:rsidP="00655C19">
          <w:pPr>
            <w:pStyle w:val="D13279822A2A4FDF8C161EC1C19AEF42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5E4175DBCD564B6BBD3099F8981B1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5CBD98-EAF9-4533-8990-A6E22EAC0FAB}"/>
      </w:docPartPr>
      <w:docPartBody>
        <w:p w:rsidR="00AF779B" w:rsidRDefault="00655C19" w:rsidP="00655C19">
          <w:pPr>
            <w:pStyle w:val="5E4175DBCD564B6BBD3099F8981B1172"/>
          </w:pPr>
          <w:r w:rsidRPr="009B1D7F">
            <w:rPr>
              <w:rFonts w:cs="Tahoma"/>
            </w:rPr>
            <w:t>Choose an item.</w:t>
          </w:r>
        </w:p>
      </w:docPartBody>
    </w:docPart>
    <w:docPart>
      <w:docPartPr>
        <w:name w:val="9379D13E728249AA8069BA447E357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18E0B-2907-4052-A7A0-8D2844B13E6B}"/>
      </w:docPartPr>
      <w:docPartBody>
        <w:p w:rsidR="00AF779B" w:rsidRDefault="00655C19" w:rsidP="00655C19">
          <w:pPr>
            <w:pStyle w:val="9379D13E728249AA8069BA447E357C12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32A0AC407E854023869794074AE2F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C30DEB-B9D0-4251-959E-B65166B3C04E}"/>
      </w:docPartPr>
      <w:docPartBody>
        <w:p w:rsidR="00AF779B" w:rsidRDefault="00655C19" w:rsidP="00655C19">
          <w:pPr>
            <w:pStyle w:val="32A0AC407E854023869794074AE2F12E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AA2A01CE28BA4A0694754D5A035984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4DF800-1CB8-4989-9E17-2FBF06E0C6F5}"/>
      </w:docPartPr>
      <w:docPartBody>
        <w:p w:rsidR="00AF779B" w:rsidRDefault="00655C19" w:rsidP="00655C19">
          <w:pPr>
            <w:pStyle w:val="AA2A01CE28BA4A0694754D5A035984D5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DE8349EE258B4BC3983E66B686C86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62ACD4-795E-4320-A41C-6E4118FD4B28}"/>
      </w:docPartPr>
      <w:docPartBody>
        <w:p w:rsidR="00AF779B" w:rsidRDefault="00655C19" w:rsidP="00655C19">
          <w:pPr>
            <w:pStyle w:val="DE8349EE258B4BC3983E66B686C86B83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0D60D97DD79946AE9F122227CFFB8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49727-A48B-4968-B959-17175B702FB8}"/>
      </w:docPartPr>
      <w:docPartBody>
        <w:p w:rsidR="00AF779B" w:rsidRDefault="00655C19" w:rsidP="00655C19">
          <w:pPr>
            <w:pStyle w:val="0D60D97DD79946AE9F122227CFFB8E4A"/>
          </w:pPr>
          <w:r w:rsidRPr="005440A6">
            <w:rPr>
              <w:rStyle w:val="PlaceholderText"/>
            </w:rPr>
            <w:t>Choose an item.</w:t>
          </w:r>
        </w:p>
      </w:docPartBody>
    </w:docPart>
    <w:docPart>
      <w:docPartPr>
        <w:name w:val="BBE7F00766A544CB9789A777B7C938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06BBDB-6DC8-4729-9B99-A9721DBE2636}"/>
      </w:docPartPr>
      <w:docPartBody>
        <w:p w:rsidR="00AF779B" w:rsidRDefault="00655C19" w:rsidP="00655C19">
          <w:pPr>
            <w:pStyle w:val="BBE7F00766A544CB9789A777B7C9387D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D750CD26214F47199F99C2B44D4CE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91C749-E210-43C5-B4F4-523B033DE326}"/>
      </w:docPartPr>
      <w:docPartBody>
        <w:p w:rsidR="00AF779B" w:rsidRDefault="00655C19" w:rsidP="00655C19">
          <w:pPr>
            <w:pStyle w:val="D750CD26214F47199F99C2B44D4CE056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DC4EEC536BD4418DA1335E72CF089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12526-80BD-4BE8-80D6-3E9CF84D5C3D}"/>
      </w:docPartPr>
      <w:docPartBody>
        <w:p w:rsidR="00AF779B" w:rsidRDefault="00655C19" w:rsidP="00655C19">
          <w:pPr>
            <w:pStyle w:val="DC4EEC536BD4418DA1335E72CF0891BF"/>
          </w:pPr>
          <w:r w:rsidRPr="005440A6">
            <w:rPr>
              <w:rStyle w:val="PlaceholderText"/>
            </w:rPr>
            <w:t>Choose an item.</w:t>
          </w:r>
        </w:p>
      </w:docPartBody>
    </w:docPart>
    <w:docPart>
      <w:docPartPr>
        <w:name w:val="A28850DB533B410BA090F32632C02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573B0-5ABC-436B-8B93-CEBA035B6833}"/>
      </w:docPartPr>
      <w:docPartBody>
        <w:p w:rsidR="00AF779B" w:rsidRDefault="00655C19" w:rsidP="00655C19">
          <w:pPr>
            <w:pStyle w:val="A28850DB533B410BA090F32632C02768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4FDF69EDDC9E4B308D6F8A164C9437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B5F51C-8F8B-469A-B0BC-C3407C5B32F6}"/>
      </w:docPartPr>
      <w:docPartBody>
        <w:p w:rsidR="00AF779B" w:rsidRDefault="00655C19" w:rsidP="00655C19">
          <w:pPr>
            <w:pStyle w:val="4FDF69EDDC9E4B308D6F8A164C943763"/>
          </w:pPr>
          <w:r w:rsidRPr="005440A6">
            <w:rPr>
              <w:rStyle w:val="PlaceholderText"/>
            </w:rPr>
            <w:t>Choose an item.</w:t>
          </w:r>
        </w:p>
      </w:docPartBody>
    </w:docPart>
    <w:docPart>
      <w:docPartPr>
        <w:name w:val="76135550C605430C89C31384A7289C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1E2E-BB24-44D9-A2A7-167DF2AE59F1}"/>
      </w:docPartPr>
      <w:docPartBody>
        <w:p w:rsidR="00AF779B" w:rsidRDefault="00655C19" w:rsidP="00655C19">
          <w:pPr>
            <w:pStyle w:val="76135550C605430C89C31384A7289C86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571E2BDC974046CBB4DD03CF493ACF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57AA8D-50FA-4F0C-B652-C08B29993685}"/>
      </w:docPartPr>
      <w:docPartBody>
        <w:p w:rsidR="00AF779B" w:rsidRDefault="00655C19" w:rsidP="00655C19">
          <w:pPr>
            <w:pStyle w:val="571E2BDC974046CBB4DD03CF493ACFDD"/>
          </w:pPr>
          <w:r w:rsidRPr="005440A6">
            <w:rPr>
              <w:rStyle w:val="PlaceholderText"/>
            </w:rPr>
            <w:t>Choose an item.</w:t>
          </w:r>
        </w:p>
      </w:docPartBody>
    </w:docPart>
    <w:docPart>
      <w:docPartPr>
        <w:name w:val="AE7BC8FF58AA43289E5AE4F7A6DFEF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F5AFB7-D3DB-43A5-90A7-8F8B3930A3C7}"/>
      </w:docPartPr>
      <w:docPartBody>
        <w:p w:rsidR="00AF779B" w:rsidRDefault="00655C19" w:rsidP="00655C19">
          <w:pPr>
            <w:pStyle w:val="AE7BC8FF58AA43289E5AE4F7A6DFEF94"/>
          </w:pPr>
          <w:r w:rsidRPr="00B61D3B">
            <w:rPr>
              <w:rStyle w:val="PlaceholderText"/>
            </w:rPr>
            <w:t>Choose an item.</w:t>
          </w:r>
        </w:p>
      </w:docPartBody>
    </w:docPart>
    <w:docPart>
      <w:docPartPr>
        <w:name w:val="EF70D33DF3E1474A80BD857CF7714E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D0500-ADB3-43E0-9CE4-E5C1A818F415}"/>
      </w:docPartPr>
      <w:docPartBody>
        <w:p w:rsidR="00AF779B" w:rsidRDefault="00655C19" w:rsidP="00655C19">
          <w:pPr>
            <w:pStyle w:val="EF70D33DF3E1474A80BD857CF7714EC5"/>
          </w:pPr>
          <w:r w:rsidRPr="00B61D3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6FC"/>
    <w:rsid w:val="00001804"/>
    <w:rsid w:val="00017542"/>
    <w:rsid w:val="0007058B"/>
    <w:rsid w:val="00095FEB"/>
    <w:rsid w:val="00167E6B"/>
    <w:rsid w:val="001B0E28"/>
    <w:rsid w:val="0020047F"/>
    <w:rsid w:val="00205445"/>
    <w:rsid w:val="0021441D"/>
    <w:rsid w:val="00266EC1"/>
    <w:rsid w:val="00273E92"/>
    <w:rsid w:val="002A7EB8"/>
    <w:rsid w:val="002F36EB"/>
    <w:rsid w:val="003000D2"/>
    <w:rsid w:val="003718A9"/>
    <w:rsid w:val="003B037A"/>
    <w:rsid w:val="003E233A"/>
    <w:rsid w:val="00491D65"/>
    <w:rsid w:val="00491E78"/>
    <w:rsid w:val="004F1EFE"/>
    <w:rsid w:val="0050677E"/>
    <w:rsid w:val="005909CF"/>
    <w:rsid w:val="005C7312"/>
    <w:rsid w:val="005D3814"/>
    <w:rsid w:val="006456FF"/>
    <w:rsid w:val="00653F7D"/>
    <w:rsid w:val="00654D61"/>
    <w:rsid w:val="00655C19"/>
    <w:rsid w:val="006964DB"/>
    <w:rsid w:val="007237F7"/>
    <w:rsid w:val="00747A42"/>
    <w:rsid w:val="008401C0"/>
    <w:rsid w:val="008655E6"/>
    <w:rsid w:val="008A64C2"/>
    <w:rsid w:val="008B7843"/>
    <w:rsid w:val="008C5565"/>
    <w:rsid w:val="008D612E"/>
    <w:rsid w:val="0091072E"/>
    <w:rsid w:val="00941811"/>
    <w:rsid w:val="009E772B"/>
    <w:rsid w:val="00A576E4"/>
    <w:rsid w:val="00AD3290"/>
    <w:rsid w:val="00AF779B"/>
    <w:rsid w:val="00B10C85"/>
    <w:rsid w:val="00B47DCD"/>
    <w:rsid w:val="00B97AC1"/>
    <w:rsid w:val="00BA30D1"/>
    <w:rsid w:val="00BF4B02"/>
    <w:rsid w:val="00CA4E40"/>
    <w:rsid w:val="00CD5CC4"/>
    <w:rsid w:val="00CE08E3"/>
    <w:rsid w:val="00CE770F"/>
    <w:rsid w:val="00D22BD7"/>
    <w:rsid w:val="00D67E1B"/>
    <w:rsid w:val="00D742D9"/>
    <w:rsid w:val="00DB6007"/>
    <w:rsid w:val="00DE6EF3"/>
    <w:rsid w:val="00DF56FC"/>
    <w:rsid w:val="00E03979"/>
    <w:rsid w:val="00E40460"/>
    <w:rsid w:val="00E42F62"/>
    <w:rsid w:val="00E71C6E"/>
    <w:rsid w:val="00E76688"/>
    <w:rsid w:val="00EB00BC"/>
    <w:rsid w:val="00EC38C9"/>
    <w:rsid w:val="00F252CE"/>
    <w:rsid w:val="00F9145A"/>
    <w:rsid w:val="00FA5988"/>
    <w:rsid w:val="00FE71D2"/>
    <w:rsid w:val="00FE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1D78312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655C19"/>
    <w:rPr>
      <w:color w:val="808080"/>
    </w:rPr>
  </w:style>
  <w:style w:type="paragraph" w:customStyle="1" w:styleId="C350DCA39AE343C098913EFFA4AAA7AD">
    <w:name w:val="C350DCA39AE343C098913EFFA4AAA7AD"/>
    <w:rsid w:val="00655C19"/>
  </w:style>
  <w:style w:type="paragraph" w:customStyle="1" w:styleId="D41D0E754F0344619E5468F549B91DED">
    <w:name w:val="D41D0E754F0344619E5468F549B91DED"/>
    <w:rsid w:val="00655C19"/>
  </w:style>
  <w:style w:type="paragraph" w:customStyle="1" w:styleId="D13279822A2A4FDF8C161EC1C19AEF42">
    <w:name w:val="D13279822A2A4FDF8C161EC1C19AEF42"/>
    <w:rsid w:val="00655C19"/>
  </w:style>
  <w:style w:type="paragraph" w:customStyle="1" w:styleId="8A7DADBC4F6148319769875FDF60CCEB">
    <w:name w:val="8A7DADBC4F6148319769875FDF60CCEB"/>
    <w:rsid w:val="00DB6007"/>
  </w:style>
  <w:style w:type="paragraph" w:customStyle="1" w:styleId="5E4175DBCD564B6BBD3099F8981B1172">
    <w:name w:val="5E4175DBCD564B6BBD3099F8981B1172"/>
    <w:rsid w:val="00655C19"/>
  </w:style>
  <w:style w:type="paragraph" w:customStyle="1" w:styleId="9379D13E728249AA8069BA447E357C12">
    <w:name w:val="9379D13E728249AA8069BA447E357C12"/>
    <w:rsid w:val="00655C19"/>
  </w:style>
  <w:style w:type="paragraph" w:customStyle="1" w:styleId="32A0AC407E854023869794074AE2F12E">
    <w:name w:val="32A0AC407E854023869794074AE2F12E"/>
    <w:rsid w:val="00655C19"/>
  </w:style>
  <w:style w:type="paragraph" w:customStyle="1" w:styleId="AA2A01CE28BA4A0694754D5A035984D5">
    <w:name w:val="AA2A01CE28BA4A0694754D5A035984D5"/>
    <w:rsid w:val="00655C19"/>
  </w:style>
  <w:style w:type="paragraph" w:customStyle="1" w:styleId="DE8349EE258B4BC3983E66B686C86B83">
    <w:name w:val="DE8349EE258B4BC3983E66B686C86B83"/>
    <w:rsid w:val="00655C19"/>
  </w:style>
  <w:style w:type="paragraph" w:customStyle="1" w:styleId="0D60D97DD79946AE9F122227CFFB8E4A">
    <w:name w:val="0D60D97DD79946AE9F122227CFFB8E4A"/>
    <w:rsid w:val="00655C19"/>
  </w:style>
  <w:style w:type="paragraph" w:customStyle="1" w:styleId="BBE7F00766A544CB9789A777B7C9387D">
    <w:name w:val="BBE7F00766A544CB9789A777B7C9387D"/>
    <w:rsid w:val="00655C19"/>
  </w:style>
  <w:style w:type="paragraph" w:customStyle="1" w:styleId="D750CD26214F47199F99C2B44D4CE056">
    <w:name w:val="D750CD26214F47199F99C2B44D4CE056"/>
    <w:rsid w:val="00655C19"/>
  </w:style>
  <w:style w:type="paragraph" w:customStyle="1" w:styleId="DC4EEC536BD4418DA1335E72CF0891BF">
    <w:name w:val="DC4EEC536BD4418DA1335E72CF0891BF"/>
    <w:rsid w:val="00655C19"/>
  </w:style>
  <w:style w:type="paragraph" w:customStyle="1" w:styleId="A28850DB533B410BA090F32632C02768">
    <w:name w:val="A28850DB533B410BA090F32632C02768"/>
    <w:rsid w:val="00655C19"/>
  </w:style>
  <w:style w:type="paragraph" w:customStyle="1" w:styleId="4FDF69EDDC9E4B308D6F8A164C943763">
    <w:name w:val="4FDF69EDDC9E4B308D6F8A164C943763"/>
    <w:rsid w:val="00655C19"/>
  </w:style>
  <w:style w:type="paragraph" w:customStyle="1" w:styleId="76135550C605430C89C31384A7289C86">
    <w:name w:val="76135550C605430C89C31384A7289C86"/>
    <w:rsid w:val="00655C19"/>
  </w:style>
  <w:style w:type="paragraph" w:customStyle="1" w:styleId="571E2BDC974046CBB4DD03CF493ACFDD">
    <w:name w:val="571E2BDC974046CBB4DD03CF493ACFDD"/>
    <w:rsid w:val="00655C19"/>
  </w:style>
  <w:style w:type="paragraph" w:customStyle="1" w:styleId="AE7BC8FF58AA43289E5AE4F7A6DFEF94">
    <w:name w:val="AE7BC8FF58AA43289E5AE4F7A6DFEF94"/>
    <w:rsid w:val="00655C19"/>
  </w:style>
  <w:style w:type="paragraph" w:customStyle="1" w:styleId="EF70D33DF3E1474A80BD857CF7714EC5">
    <w:name w:val="EF70D33DF3E1474A80BD857CF7714EC5"/>
    <w:rsid w:val="00655C1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6481cef-3246-4b5d-ae39-eee161edcbd8" xsi:nil="true"/>
    <lcf76f155ced4ddcb4097134ff3c332f xmlns="0a9242a5-c8f1-4c7e-9b63-a25179e8e4ee">
      <Terms xmlns="http://schemas.microsoft.com/office/infopath/2007/PartnerControls"/>
    </lcf76f155ced4ddcb4097134ff3c332f>
    <_x012e_sakymoNr_x002e_ xmlns="0a9242a5-c8f1-4c7e-9b63-a25179e8e4ee" xsi:nil="true"/>
    <Patvirtinta xmlns="0a9242a5-c8f1-4c7e-9b63-a25179e8e4ee">Patvirtinta</Patvirtint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B6C4E323F5549A49E06AC946AF673" ma:contentTypeVersion="18" ma:contentTypeDescription="Create a new document." ma:contentTypeScope="" ma:versionID="2fb04bfe6719324dd7ede9241d6db179">
  <xsd:schema xmlns:xsd="http://www.w3.org/2001/XMLSchema" xmlns:xs="http://www.w3.org/2001/XMLSchema" xmlns:p="http://schemas.microsoft.com/office/2006/metadata/properties" xmlns:ns2="06481cef-3246-4b5d-ae39-eee161edcbd8" xmlns:ns3="0a9242a5-c8f1-4c7e-9b63-a25179e8e4ee" targetNamespace="http://schemas.microsoft.com/office/2006/metadata/properties" ma:root="true" ma:fieldsID="9507bd43359653ba8d7a6e2098bbecc3" ns2:_="" ns3:_="">
    <xsd:import namespace="06481cef-3246-4b5d-ae39-eee161edcbd8"/>
    <xsd:import namespace="0a9242a5-c8f1-4c7e-9b63-a25179e8e4e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Patvirtinta" minOccurs="0"/>
                <xsd:element ref="ns3:_x012e_sakymo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481cef-3246-4b5d-ae39-eee161edcbd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797854e-4c9f-41d4-b863-be0b04811f97}" ma:internalName="TaxCatchAll" ma:showField="CatchAllData" ma:web="06481cef-3246-4b5d-ae39-eee161edcb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242a5-c8f1-4c7e-9b63-a25179e8e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74cf862-12b4-46aa-9fd1-23146477f3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Patvirtinta" ma:index="23" nillable="true" ma:displayName="Statusas" ma:default="Patvirtinta" ma:format="Dropdown" ma:internalName="Patvirtinta">
      <xsd:simpleType>
        <xsd:restriction base="dms:Choice">
          <xsd:enumeration value="Nebegalioja"/>
          <xsd:enumeration value="Patvirtinta"/>
          <xsd:enumeration value="Atnaujinti"/>
          <xsd:enumeration value="Trūksta"/>
        </xsd:restriction>
      </xsd:simpleType>
    </xsd:element>
    <xsd:element name="_x012e_sakymoNr_x002e_" ma:index="24" nillable="true" ma:displayName="Įsakymo Nr." ma:format="Dropdown" ma:internalName="_x012e_sakymoNr_x002e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06481cef-3246-4b5d-ae39-eee161edcbd8"/>
    <ds:schemaRef ds:uri="0a9242a5-c8f1-4c7e-9b63-a25179e8e4ee"/>
  </ds:schemaRefs>
</ds:datastoreItem>
</file>

<file path=customXml/itemProps2.xml><?xml version="1.0" encoding="utf-8"?>
<ds:datastoreItem xmlns:ds="http://schemas.openxmlformats.org/officeDocument/2006/customXml" ds:itemID="{5B90BAA5-0E9E-4E8B-B5F2-206DA1864A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481cef-3246-4b5d-ae39-eee161edcbd8"/>
    <ds:schemaRef ds:uri="0a9242a5-c8f1-4c7e-9b63-a25179e8e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14994</Words>
  <Characters>8547</Characters>
  <Application>Microsoft Office Word</Application>
  <DocSecurity>4</DocSecurity>
  <Lines>71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23495</CharactersWithSpaces>
  <SharedDoc>false</SharedDoc>
  <HyperlinkBase/>
  <HLinks>
    <vt:vector size="24" baseType="variant">
      <vt:variant>
        <vt:i4>2097212</vt:i4>
      </vt:variant>
      <vt:variant>
        <vt:i4>0</vt:i4>
      </vt:variant>
      <vt:variant>
        <vt:i4>0</vt:i4>
      </vt:variant>
      <vt:variant>
        <vt:i4>5</vt:i4>
      </vt:variant>
      <vt:variant>
        <vt:lpwstr>https://vpt.lrv.lt/media/viesa/saugykla/2024/1/w2fscibRf-4.pdf</vt:lpwstr>
      </vt:variant>
      <vt:variant>
        <vt:lpwstr/>
      </vt:variant>
      <vt:variant>
        <vt:i4>2949206</vt:i4>
      </vt:variant>
      <vt:variant>
        <vt:i4>6</vt:i4>
      </vt:variant>
      <vt:variant>
        <vt:i4>0</vt:i4>
      </vt:variant>
      <vt:variant>
        <vt:i4>5</vt:i4>
      </vt:variant>
      <vt:variant>
        <vt:lpwstr>mailto:aurimas.dudenas@ssva.lt</vt:lpwstr>
      </vt:variant>
      <vt:variant>
        <vt:lpwstr/>
      </vt:variant>
      <vt:variant>
        <vt:i4>3670036</vt:i4>
      </vt:variant>
      <vt:variant>
        <vt:i4>3</vt:i4>
      </vt:variant>
      <vt:variant>
        <vt:i4>0</vt:i4>
      </vt:variant>
      <vt:variant>
        <vt:i4>5</vt:i4>
      </vt:variant>
      <vt:variant>
        <vt:lpwstr>mailto:info@asseco.lt</vt:lpwstr>
      </vt:variant>
      <vt:variant>
        <vt:lpwstr/>
      </vt:variant>
      <vt:variant>
        <vt:i4>3670036</vt:i4>
      </vt:variant>
      <vt:variant>
        <vt:i4>0</vt:i4>
      </vt:variant>
      <vt:variant>
        <vt:i4>0</vt:i4>
      </vt:variant>
      <vt:variant>
        <vt:i4>5</vt:i4>
      </vt:variant>
      <vt:variant>
        <vt:lpwstr>mailto:info@asseco.lt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dalia.girskaite-zemitan@ssva.lt</dc:creator>
  <cp:keywords/>
  <cp:lastModifiedBy>Dalia Girskaitė-Zemitan</cp:lastModifiedBy>
  <cp:revision>2</cp:revision>
  <cp:lastPrinted>2017-06-30T09:42:00Z</cp:lastPrinted>
  <dcterms:created xsi:type="dcterms:W3CDTF">2026-05-21T08:32:00Z</dcterms:created>
  <dcterms:modified xsi:type="dcterms:W3CDTF">2026-05-21T08:32:00Z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0x010100E92B6C4E323F5549A49E06AC946AF673</vt:lpwstr>
  </property>
  <property fmtid="{D5CDD505-2E9C-101B-9397-08002B2CF9AE}" pid="3" name="MediaServiceImageTags">
    <vt:lpwstr/>
  </property>
  <property fmtid="{D5CDD505-2E9C-101B-9397-08002B2CF9AE}" pid="4" name="MSIP_Label_179ca552-b207-4d72-8d58-818aee87ca18_Enabled">
    <vt:lpwstr>true</vt:lpwstr>
  </property>
  <property fmtid="{D5CDD505-2E9C-101B-9397-08002B2CF9AE}" pid="5" name="MSIP_Label_179ca552-b207-4d72-8d58-818aee87ca18_SetDate">
    <vt:lpwstr>2025-02-06T09:29:27Z</vt:lpwstr>
  </property>
  <property fmtid="{D5CDD505-2E9C-101B-9397-08002B2CF9AE}" pid="6" name="MSIP_Label_179ca552-b207-4d72-8d58-818aee87ca18_Method">
    <vt:lpwstr>Standard</vt:lpwstr>
  </property>
  <property fmtid="{D5CDD505-2E9C-101B-9397-08002B2CF9AE}" pid="7" name="MSIP_Label_179ca552-b207-4d72-8d58-818aee87ca18_Name">
    <vt:lpwstr>Vidinė_informacija</vt:lpwstr>
  </property>
  <property fmtid="{D5CDD505-2E9C-101B-9397-08002B2CF9AE}" pid="8" name="MSIP_Label_179ca552-b207-4d72-8d58-818aee87ca18_SiteId">
    <vt:lpwstr>b439ef4d-44b1-4d5a-92fb-b87e549b071c</vt:lpwstr>
  </property>
  <property fmtid="{D5CDD505-2E9C-101B-9397-08002B2CF9AE}" pid="9" name="MSIP_Label_179ca552-b207-4d72-8d58-818aee87ca18_ActionId">
    <vt:lpwstr>6fd19392-75f7-4254-a866-340e6b0432af</vt:lpwstr>
  </property>
  <property fmtid="{D5CDD505-2E9C-101B-9397-08002B2CF9AE}" pid="10" name="MSIP_Label_179ca552-b207-4d72-8d58-818aee87ca18_ContentBits">
    <vt:lpwstr>0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2025-07-22T07:42:22Z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7d0c2e9d-b962-4240-bfaf-bdf5fb3116dc</vt:lpwstr>
  </property>
  <property fmtid="{D5CDD505-2E9C-101B-9397-08002B2CF9AE}" pid="16" name="MSIP_Label_defa4170-0d19-0005-0004-bc88714345d2_ActionId">
    <vt:lpwstr>401f496e-49ec-40d8-8a3d-914dc3eb409e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